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DA7" w:rsidRPr="000E00F7" w:rsidRDefault="00932DA7" w:rsidP="00932DA7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932DA7" w:rsidRPr="000E00F7" w:rsidRDefault="00932DA7" w:rsidP="00932DA7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932DA7" w:rsidRPr="000E00F7" w:rsidRDefault="00932DA7" w:rsidP="00932DA7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932DA7" w:rsidRPr="000E00F7" w:rsidRDefault="00932DA7" w:rsidP="00932DA7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932DA7" w:rsidRDefault="00932DA7" w:rsidP="00932DA7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932DA7" w:rsidRPr="00761E4A" w:rsidRDefault="00932DA7" w:rsidP="00932DA7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932DA7" w:rsidRPr="00C05D4F" w:rsidTr="001A096C">
        <w:trPr>
          <w:trHeight w:val="2141"/>
        </w:trPr>
        <w:tc>
          <w:tcPr>
            <w:tcW w:w="4536" w:type="dxa"/>
          </w:tcPr>
          <w:p w:rsidR="00932DA7" w:rsidRPr="000E00F7" w:rsidRDefault="00932DA7" w:rsidP="001A096C">
            <w:pPr>
              <w:spacing w:line="0" w:lineRule="atLeast"/>
              <w:rPr>
                <w:b/>
                <w:bCs/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 xml:space="preserve">«РАССМОТРЕНО» </w:t>
            </w:r>
          </w:p>
          <w:p w:rsidR="00932DA7" w:rsidRPr="000E00F7" w:rsidRDefault="00932DA7" w:rsidP="001A096C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932DA7" w:rsidRPr="000E00F7" w:rsidRDefault="00932DA7" w:rsidP="001A096C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Руководитель МО </w:t>
            </w:r>
          </w:p>
          <w:p w:rsidR="00932DA7" w:rsidRPr="000E00F7" w:rsidRDefault="00932DA7" w:rsidP="001A096C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932DA7" w:rsidRPr="000E00F7" w:rsidRDefault="00932DA7" w:rsidP="001A096C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___________________ </w:t>
            </w:r>
            <w:r>
              <w:rPr>
                <w:color w:val="000000"/>
              </w:rPr>
              <w:t>Фоменко Н.В.</w:t>
            </w: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</w:p>
          <w:p w:rsidR="00932DA7" w:rsidRPr="000E00F7" w:rsidRDefault="00932DA7" w:rsidP="001A096C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Протокол </w:t>
            </w:r>
            <w:r w:rsidRPr="000E00F7">
              <w:rPr>
                <w:bCs/>
                <w:color w:val="000000"/>
              </w:rPr>
              <w:t xml:space="preserve">заседания МО </w:t>
            </w:r>
            <w:r w:rsidRPr="000E00F7">
              <w:rPr>
                <w:color w:val="000000"/>
              </w:rPr>
              <w:t>№ 1</w:t>
            </w: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>«УТВЕРЖДАЮ»</w:t>
            </w: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Директор  </w:t>
            </w: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 ____________________ Заграничнова А.Г.</w:t>
            </w:r>
          </w:p>
          <w:p w:rsidR="00932DA7" w:rsidRPr="000E00F7" w:rsidRDefault="00932DA7" w:rsidP="001A096C">
            <w:pPr>
              <w:spacing w:line="0" w:lineRule="atLeast"/>
              <w:jc w:val="center"/>
              <w:rPr>
                <w:color w:val="000000"/>
              </w:rPr>
            </w:pP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Приказ  № </w:t>
            </w:r>
            <w:r w:rsidR="00CE4640">
              <w:rPr>
                <w:color w:val="000000"/>
              </w:rPr>
              <w:t>57</w:t>
            </w:r>
            <w:r w:rsidRPr="000E00F7">
              <w:rPr>
                <w:color w:val="000000"/>
              </w:rPr>
              <w:t xml:space="preserve">-общ. </w:t>
            </w:r>
          </w:p>
          <w:p w:rsidR="00932DA7" w:rsidRPr="000E00F7" w:rsidRDefault="00932DA7" w:rsidP="001A096C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</w:t>
            </w:r>
            <w:r w:rsidR="00CE4640">
              <w:rPr>
                <w:color w:val="000000"/>
              </w:rPr>
              <w:t>3</w:t>
            </w:r>
            <w:r w:rsidRPr="000E00F7">
              <w:rPr>
                <w:color w:val="000000"/>
              </w:rPr>
              <w:t xml:space="preserve">1» </w:t>
            </w:r>
            <w:r w:rsidR="00CE4640">
              <w:rPr>
                <w:color w:val="000000"/>
              </w:rPr>
              <w:t>августа</w:t>
            </w:r>
            <w:r w:rsidRPr="000E00F7">
              <w:rPr>
                <w:color w:val="000000"/>
              </w:rPr>
              <w:t xml:space="preserve"> 2021 г.</w:t>
            </w:r>
          </w:p>
          <w:p w:rsidR="00932DA7" w:rsidRPr="000E00F7" w:rsidRDefault="00932DA7" w:rsidP="001A096C">
            <w:pPr>
              <w:spacing w:line="0" w:lineRule="atLeast"/>
              <w:rPr>
                <w:color w:val="000000"/>
                <w:lang w:eastAsia="zh-CN"/>
              </w:rPr>
            </w:pPr>
          </w:p>
        </w:tc>
      </w:tr>
    </w:tbl>
    <w:p w:rsidR="00932DA7" w:rsidRPr="000E00F7" w:rsidRDefault="00932DA7" w:rsidP="00932DA7">
      <w:pPr>
        <w:spacing w:line="0" w:lineRule="atLeast"/>
        <w:jc w:val="center"/>
        <w:rPr>
          <w:b/>
          <w:color w:val="000000"/>
          <w:lang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  <w:r w:rsidRPr="00207622"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lang w:val="uk-UA" w:eastAsia="uk-UA"/>
        </w:rPr>
        <w:t>М</w:t>
      </w:r>
      <w:proofErr w:type="spellEnd"/>
      <w:r w:rsidRPr="00207622">
        <w:rPr>
          <w:b/>
          <w:color w:val="000000"/>
          <w:lang w:val="uk-UA" w:eastAsia="uk-UA"/>
        </w:rPr>
        <w:t xml:space="preserve"> А</w:t>
      </w:r>
    </w:p>
    <w:p w:rsidR="00932DA7" w:rsidRPr="00207622" w:rsidRDefault="00932DA7" w:rsidP="00932DA7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по </w:t>
      </w:r>
      <w:proofErr w:type="spellStart"/>
      <w:r>
        <w:rPr>
          <w:bCs/>
          <w:color w:val="000000"/>
          <w:lang w:val="uk-UA" w:eastAsia="uk-UA"/>
        </w:rPr>
        <w:t>химии</w:t>
      </w:r>
      <w:proofErr w:type="spellEnd"/>
      <w:r w:rsidRPr="00207622">
        <w:rPr>
          <w:bCs/>
          <w:color w:val="000000"/>
          <w:lang w:val="uk-UA" w:eastAsia="uk-UA"/>
        </w:rPr>
        <w:t xml:space="preserve"> (базовый)</w:t>
      </w: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FE0B16" w:rsidRDefault="00932DA7" w:rsidP="00932DA7">
      <w:pPr>
        <w:spacing w:line="0" w:lineRule="atLeast"/>
        <w:jc w:val="center"/>
        <w:rPr>
          <w:bCs/>
          <w:color w:val="000000"/>
          <w:lang w:eastAsia="uk-UA"/>
        </w:rPr>
      </w:pPr>
      <w:r w:rsidRPr="000E00F7">
        <w:rPr>
          <w:bCs/>
          <w:color w:val="0070C0"/>
          <w:lang w:eastAsia="uk-UA"/>
        </w:rPr>
        <w:t>Уровень</w:t>
      </w:r>
      <w:r w:rsidRPr="000E00F7">
        <w:rPr>
          <w:bCs/>
          <w:color w:val="000000"/>
          <w:lang w:eastAsia="uk-UA"/>
        </w:rPr>
        <w:t xml:space="preserve"> общего образования </w:t>
      </w:r>
      <w:proofErr w:type="gramStart"/>
      <w:r w:rsidRPr="000E00F7">
        <w:rPr>
          <w:bCs/>
          <w:color w:val="000000"/>
          <w:lang w:eastAsia="uk-UA"/>
        </w:rPr>
        <w:t>–</w:t>
      </w:r>
      <w:proofErr w:type="spellStart"/>
      <w:r w:rsidRPr="000E00F7">
        <w:rPr>
          <w:bCs/>
          <w:color w:val="0070C0"/>
          <w:lang w:eastAsia="uk-UA"/>
        </w:rPr>
        <w:t>о</w:t>
      </w:r>
      <w:proofErr w:type="gramEnd"/>
      <w:r w:rsidRPr="000E00F7">
        <w:rPr>
          <w:bCs/>
          <w:color w:val="0070C0"/>
          <w:lang w:eastAsia="uk-UA"/>
        </w:rPr>
        <w:t>сновное</w:t>
      </w:r>
      <w:r>
        <w:rPr>
          <w:bCs/>
          <w:color w:val="000000"/>
          <w:lang w:eastAsia="uk-UA"/>
        </w:rPr>
        <w:t>среднее</w:t>
      </w:r>
      <w:proofErr w:type="spellEnd"/>
      <w:r w:rsidRPr="000E00F7">
        <w:rPr>
          <w:bCs/>
          <w:color w:val="000000"/>
          <w:lang w:eastAsia="uk-UA"/>
        </w:rPr>
        <w:t xml:space="preserve"> образование, </w:t>
      </w:r>
    </w:p>
    <w:p w:rsidR="00932DA7" w:rsidRPr="000E00F7" w:rsidRDefault="00932DA7" w:rsidP="00932DA7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/>
          <w:lang w:eastAsia="uk-UA"/>
        </w:rPr>
        <w:t>10</w:t>
      </w:r>
      <w:r w:rsidRPr="000E00F7">
        <w:rPr>
          <w:bCs/>
          <w:color w:val="000000"/>
          <w:lang w:eastAsia="uk-UA"/>
        </w:rPr>
        <w:t xml:space="preserve"> класс </w:t>
      </w:r>
      <w:r w:rsidR="00FE0B16">
        <w:rPr>
          <w:bCs/>
          <w:color w:val="000000"/>
          <w:lang w:eastAsia="uk-UA"/>
        </w:rPr>
        <w:t>(профиль)</w:t>
      </w:r>
    </w:p>
    <w:p w:rsidR="00932DA7" w:rsidRPr="000E00F7" w:rsidRDefault="00932DA7" w:rsidP="00932DA7">
      <w:pPr>
        <w:spacing w:line="0" w:lineRule="atLeast"/>
        <w:jc w:val="right"/>
        <w:rPr>
          <w:bCs/>
          <w:color w:val="000000"/>
          <w:lang w:eastAsia="uk-UA"/>
        </w:rPr>
      </w:pPr>
    </w:p>
    <w:p w:rsidR="00932DA7" w:rsidRPr="000E00F7" w:rsidRDefault="00932DA7" w:rsidP="00932DA7">
      <w:pPr>
        <w:spacing w:line="0" w:lineRule="atLeast"/>
        <w:jc w:val="right"/>
        <w:rPr>
          <w:bCs/>
          <w:color w:val="000000"/>
          <w:lang w:eastAsia="uk-UA"/>
        </w:rPr>
      </w:pPr>
    </w:p>
    <w:p w:rsidR="00932DA7" w:rsidRDefault="00932DA7" w:rsidP="00932DA7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932DA7" w:rsidRDefault="00932DA7" w:rsidP="00932DA7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932DA7" w:rsidRDefault="00932DA7" w:rsidP="00932DA7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right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ФИО учителя: </w:t>
      </w:r>
      <w:r>
        <w:rPr>
          <w:bCs/>
          <w:color w:val="000000"/>
          <w:lang w:val="uk-UA" w:eastAsia="uk-UA"/>
        </w:rPr>
        <w:t>Суглобова И.В.</w:t>
      </w:r>
    </w:p>
    <w:p w:rsidR="00932DA7" w:rsidRPr="000E00F7" w:rsidRDefault="00932DA7" w:rsidP="00932DA7">
      <w:pPr>
        <w:spacing w:line="0" w:lineRule="atLeast"/>
        <w:jc w:val="center"/>
        <w:rPr>
          <w:bCs/>
          <w:color w:val="000000"/>
          <w:lang w:eastAsia="uk-UA"/>
        </w:rPr>
      </w:pPr>
    </w:p>
    <w:p w:rsidR="00932DA7" w:rsidRPr="00207622" w:rsidRDefault="00932DA7" w:rsidP="00932DA7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932DA7" w:rsidRPr="00207622" w:rsidRDefault="00932DA7" w:rsidP="00932DA7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932DA7" w:rsidRPr="000E00F7" w:rsidRDefault="00932DA7" w:rsidP="00932DA7">
      <w:pPr>
        <w:spacing w:line="0" w:lineRule="atLeast"/>
        <w:jc w:val="both"/>
      </w:pPr>
    </w:p>
    <w:p w:rsidR="00932DA7" w:rsidRPr="000E00F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Default="00932DA7" w:rsidP="00932DA7">
      <w:pPr>
        <w:spacing w:line="0" w:lineRule="atLeast"/>
        <w:jc w:val="both"/>
      </w:pPr>
    </w:p>
    <w:p w:rsidR="00932DA7" w:rsidRPr="000E00F7" w:rsidRDefault="00932DA7" w:rsidP="00932DA7">
      <w:pPr>
        <w:spacing w:line="0" w:lineRule="atLeast"/>
        <w:jc w:val="both"/>
      </w:pPr>
    </w:p>
    <w:p w:rsidR="00932DA7" w:rsidRPr="00FC232C" w:rsidRDefault="00932DA7" w:rsidP="00932DA7">
      <w:pPr>
        <w:spacing w:line="0" w:lineRule="atLeast"/>
        <w:jc w:val="center"/>
        <w:rPr>
          <w:rStyle w:val="11"/>
          <w:b w:val="0"/>
          <w:lang w:eastAsia="uk-UA"/>
        </w:rPr>
      </w:pPr>
      <w:r w:rsidRPr="001E542A">
        <w:rPr>
          <w:bCs/>
          <w:lang w:val="uk-UA" w:eastAsia="uk-UA"/>
        </w:rPr>
        <w:t>20</w:t>
      </w:r>
      <w:r>
        <w:rPr>
          <w:bCs/>
          <w:lang w:val="uk-UA" w:eastAsia="uk-UA"/>
        </w:rPr>
        <w:t>21</w:t>
      </w:r>
      <w:r>
        <w:rPr>
          <w:bCs/>
          <w:lang w:eastAsia="uk-UA"/>
        </w:rPr>
        <w:t xml:space="preserve">  год</w:t>
      </w:r>
    </w:p>
    <w:p w:rsidR="00932DA7" w:rsidRDefault="00932DA7" w:rsidP="00932DA7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932DA7" w:rsidRPr="003058E2" w:rsidRDefault="00932DA7" w:rsidP="00932DA7">
      <w:pPr>
        <w:jc w:val="both"/>
        <w:rPr>
          <w:color w:val="000000"/>
        </w:rPr>
      </w:pPr>
      <w:r w:rsidRPr="003058E2">
        <w:rPr>
          <w:b/>
          <w:bCs/>
          <w:color w:val="000000"/>
        </w:rPr>
        <w:lastRenderedPageBreak/>
        <w:t xml:space="preserve">Рабочая программа по </w:t>
      </w:r>
      <w:r w:rsidR="000F4547">
        <w:rPr>
          <w:b/>
          <w:bCs/>
          <w:color w:val="000000"/>
        </w:rPr>
        <w:t>химии</w:t>
      </w:r>
      <w:r w:rsidRPr="003058E2">
        <w:rPr>
          <w:b/>
          <w:bCs/>
          <w:color w:val="000000"/>
        </w:rPr>
        <w:t xml:space="preserve"> для </w:t>
      </w:r>
      <w:r w:rsidR="000F4547">
        <w:rPr>
          <w:b/>
          <w:bCs/>
          <w:color w:val="000000"/>
        </w:rPr>
        <w:t>10</w:t>
      </w:r>
      <w:r w:rsidRPr="003058E2">
        <w:rPr>
          <w:b/>
          <w:bCs/>
          <w:color w:val="000000"/>
        </w:rPr>
        <w:t>-го класса</w:t>
      </w:r>
      <w:r w:rsidR="000F4547">
        <w:rPr>
          <w:b/>
          <w:bCs/>
          <w:color w:val="000000"/>
        </w:rPr>
        <w:t xml:space="preserve"> (профиль </w:t>
      </w:r>
      <w:proofErr w:type="gramStart"/>
      <w:r w:rsidR="000F4547">
        <w:rPr>
          <w:b/>
          <w:bCs/>
          <w:color w:val="000000"/>
        </w:rPr>
        <w:t>физико – математический</w:t>
      </w:r>
      <w:proofErr w:type="gramEnd"/>
      <w:r w:rsidR="000F4547">
        <w:rPr>
          <w:b/>
          <w:bCs/>
          <w:color w:val="000000"/>
        </w:rPr>
        <w:t>, социально - экономический).</w:t>
      </w:r>
    </w:p>
    <w:p w:rsidR="00932DA7" w:rsidRPr="003058E2" w:rsidRDefault="00932DA7" w:rsidP="00932DA7">
      <w:pPr>
        <w:jc w:val="both"/>
        <w:rPr>
          <w:color w:val="000000"/>
        </w:rPr>
      </w:pPr>
      <w:r w:rsidRPr="003058E2">
        <w:rPr>
          <w:color w:val="000000"/>
        </w:rPr>
        <w:t xml:space="preserve">Рабочая программа по </w:t>
      </w:r>
      <w:r w:rsidR="00C80451">
        <w:rPr>
          <w:color w:val="000000"/>
        </w:rPr>
        <w:t>химии</w:t>
      </w:r>
      <w:r w:rsidRPr="003058E2">
        <w:rPr>
          <w:color w:val="000000"/>
        </w:rPr>
        <w:t xml:space="preserve"> на 2021/22 учебный год для обучающихся</w:t>
      </w:r>
      <w:r w:rsidR="00C80451">
        <w:rPr>
          <w:color w:val="000000"/>
        </w:rPr>
        <w:t>10</w:t>
      </w:r>
      <w:r w:rsidRPr="003058E2">
        <w:rPr>
          <w:color w:val="000000"/>
        </w:rPr>
        <w:t xml:space="preserve">-го класса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лицей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разработана на основании:</w:t>
      </w:r>
    </w:p>
    <w:p w:rsidR="00932DA7" w:rsidRPr="003058E2" w:rsidRDefault="00932DA7" w:rsidP="00932DA7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Федерального закона от 29.12.2012 № 273-ФЗ «Об образовании в Российской Федерации»;</w:t>
      </w:r>
    </w:p>
    <w:p w:rsidR="00932DA7" w:rsidRPr="003058E2" w:rsidRDefault="00932DA7" w:rsidP="00932DA7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932DA7" w:rsidRPr="003058E2" w:rsidRDefault="00932DA7" w:rsidP="00932DA7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Минобрнауки</w:t>
      </w:r>
      <w:proofErr w:type="spellEnd"/>
      <w:r w:rsidRPr="003058E2">
        <w:rPr>
          <w:color w:val="000000"/>
        </w:rPr>
        <w:t xml:space="preserve"> от 17.12.2010 № 1897 «Об утверждении ФГОС основного общего образования»;</w:t>
      </w:r>
    </w:p>
    <w:p w:rsidR="00932DA7" w:rsidRPr="003058E2" w:rsidRDefault="00932DA7" w:rsidP="00932DA7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932DA7" w:rsidRPr="003058E2" w:rsidRDefault="00932DA7" w:rsidP="00932DA7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932DA7" w:rsidRPr="003058E2" w:rsidRDefault="00932DA7" w:rsidP="00932DA7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CE4640" w:rsidRPr="002B1666" w:rsidRDefault="00CE4640" w:rsidP="00CE4640">
      <w:pPr>
        <w:spacing w:before="100" w:beforeAutospacing="1" w:after="100" w:afterAutospacing="1"/>
        <w:ind w:right="180" w:firstLine="420"/>
        <w:contextualSpacing/>
        <w:jc w:val="both"/>
        <w:rPr>
          <w:color w:val="000000"/>
          <w:lang w:eastAsia="en-US"/>
        </w:rPr>
      </w:pPr>
      <w:r w:rsidRPr="002B1666">
        <w:rPr>
          <w:color w:val="000000"/>
          <w:lang w:eastAsia="en-US"/>
        </w:rPr>
        <w:t xml:space="preserve">учебного плана основного общего образования, утвержденного приказом </w:t>
      </w:r>
      <w:r>
        <w:rPr>
          <w:color w:val="000000"/>
          <w:lang w:eastAsia="en-US"/>
        </w:rPr>
        <w:t>МБОУ лицея № 4 г. Россоши</w:t>
      </w:r>
      <w:r w:rsidRPr="002B1666">
        <w:rPr>
          <w:color w:val="000000"/>
          <w:lang w:eastAsia="en-US"/>
        </w:rPr>
        <w:t xml:space="preserve"> от 31.08.2021 № </w:t>
      </w:r>
      <w:r>
        <w:rPr>
          <w:color w:val="000000"/>
          <w:lang w:eastAsia="en-US"/>
        </w:rPr>
        <w:t>57-общ.</w:t>
      </w:r>
      <w:r w:rsidRPr="002B1666">
        <w:rPr>
          <w:color w:val="000000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932DA7" w:rsidRPr="003058E2" w:rsidRDefault="00932DA7" w:rsidP="00932DA7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Программа разработана во исполнение пункта 1 Цели № 1 из распоряжения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932DA7" w:rsidRPr="003058E2" w:rsidRDefault="00C80451" w:rsidP="00932DA7">
      <w:pPr>
        <w:jc w:val="both"/>
        <w:rPr>
          <w:color w:val="000000"/>
        </w:rPr>
      </w:pPr>
      <w:r>
        <w:rPr>
          <w:b/>
          <w:bCs/>
          <w:color w:val="000000"/>
        </w:rPr>
        <w:t>Место учебного предмета «Химия</w:t>
      </w:r>
      <w:r w:rsidR="00932DA7" w:rsidRPr="003058E2">
        <w:rPr>
          <w:b/>
          <w:bCs/>
          <w:color w:val="000000"/>
        </w:rPr>
        <w:t>» в учебном плане</w:t>
      </w:r>
    </w:p>
    <w:p w:rsidR="00932DA7" w:rsidRPr="003058E2" w:rsidRDefault="00932DA7" w:rsidP="00932DA7">
      <w:pPr>
        <w:jc w:val="both"/>
        <w:rPr>
          <w:color w:val="000000"/>
        </w:rPr>
      </w:pPr>
      <w:r w:rsidRPr="003058E2">
        <w:rPr>
          <w:color w:val="000000"/>
        </w:rPr>
        <w:t xml:space="preserve">В соответствии с учебным планом основного общего образования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лицея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на изучение учебного предмета «</w:t>
      </w:r>
      <w:r w:rsidR="00C80451">
        <w:rPr>
          <w:color w:val="000000"/>
        </w:rPr>
        <w:t>Химия</w:t>
      </w:r>
      <w:r w:rsidRPr="003058E2">
        <w:rPr>
          <w:color w:val="000000"/>
        </w:rPr>
        <w:t xml:space="preserve">» в </w:t>
      </w:r>
      <w:r w:rsidR="00C80451">
        <w:rPr>
          <w:color w:val="000000"/>
        </w:rPr>
        <w:t>10</w:t>
      </w:r>
      <w:r w:rsidRPr="003058E2">
        <w:rPr>
          <w:color w:val="000000"/>
        </w:rPr>
        <w:t xml:space="preserve">-м классе отводится </w:t>
      </w:r>
      <w:r w:rsidR="00C80451">
        <w:rPr>
          <w:color w:val="000000"/>
        </w:rPr>
        <w:t>1</w:t>
      </w:r>
      <w:r>
        <w:rPr>
          <w:color w:val="000000"/>
        </w:rPr>
        <w:t> </w:t>
      </w:r>
      <w:r w:rsidRPr="003058E2">
        <w:rPr>
          <w:color w:val="000000"/>
        </w:rPr>
        <w:t>час в неделю/</w:t>
      </w:r>
      <w:r w:rsidR="00C80451">
        <w:rPr>
          <w:color w:val="000000"/>
        </w:rPr>
        <w:t>3</w:t>
      </w:r>
      <w:r>
        <w:rPr>
          <w:color w:val="000000"/>
        </w:rPr>
        <w:t>5 </w:t>
      </w:r>
      <w:r w:rsidRPr="003058E2">
        <w:rPr>
          <w:color w:val="000000"/>
        </w:rPr>
        <w:t>часов в год.</w:t>
      </w:r>
    </w:p>
    <w:p w:rsidR="00932DA7" w:rsidRPr="003058E2" w:rsidRDefault="00932DA7" w:rsidP="00932DA7">
      <w:pPr>
        <w:jc w:val="both"/>
        <w:rPr>
          <w:color w:val="000000"/>
        </w:rPr>
      </w:pPr>
      <w:r w:rsidRPr="003058E2">
        <w:rPr>
          <w:b/>
          <w:bCs/>
          <w:color w:val="000000"/>
        </w:rPr>
        <w:t>Планируемые результаты освоения программы</w:t>
      </w:r>
    </w:p>
    <w:p w:rsidR="00932DA7" w:rsidRPr="003058E2" w:rsidRDefault="00932DA7" w:rsidP="00932DA7">
      <w:pPr>
        <w:jc w:val="both"/>
        <w:rPr>
          <w:color w:val="000000"/>
        </w:rPr>
      </w:pPr>
      <w:r w:rsidRPr="003058E2">
        <w:rPr>
          <w:color w:val="000000"/>
        </w:rPr>
        <w:t xml:space="preserve">Реализация программы по </w:t>
      </w:r>
      <w:r w:rsidR="00C80451">
        <w:rPr>
          <w:color w:val="000000"/>
        </w:rPr>
        <w:t>химии</w:t>
      </w:r>
      <w:r w:rsidRPr="003058E2">
        <w:rPr>
          <w:color w:val="000000"/>
        </w:rPr>
        <w:t xml:space="preserve"> в </w:t>
      </w:r>
      <w:r w:rsidR="00C80451">
        <w:rPr>
          <w:color w:val="000000"/>
        </w:rPr>
        <w:t>10</w:t>
      </w:r>
      <w:r w:rsidRPr="003058E2">
        <w:rPr>
          <w:color w:val="000000"/>
        </w:rPr>
        <w:t>-</w:t>
      </w:r>
      <w:r w:rsidR="00C80451">
        <w:rPr>
          <w:color w:val="000000"/>
        </w:rPr>
        <w:t>м</w:t>
      </w:r>
      <w:r w:rsidRPr="003058E2">
        <w:rPr>
          <w:color w:val="000000"/>
        </w:rPr>
        <w:t xml:space="preserve"> классах нацелена на достижение трех групп результатов: предметных, метапредметных, личностных.</w:t>
      </w:r>
    </w:p>
    <w:p w:rsidR="00932DA7" w:rsidRDefault="00932DA7" w:rsidP="00932DA7">
      <w:pPr>
        <w:pStyle w:val="a3"/>
        <w:ind w:firstLine="709"/>
        <w:jc w:val="both"/>
        <w:rPr>
          <w:b w:val="0"/>
          <w:sz w:val="24"/>
        </w:rPr>
      </w:pPr>
    </w:p>
    <w:p w:rsidR="00932DA7" w:rsidRDefault="00932DA7" w:rsidP="00932DA7">
      <w:pPr>
        <w:pStyle w:val="a3"/>
        <w:ind w:firstLine="709"/>
        <w:jc w:val="both"/>
        <w:rPr>
          <w:b w:val="0"/>
          <w:sz w:val="24"/>
        </w:rPr>
      </w:pPr>
      <w:r w:rsidRPr="00D9264F">
        <w:rPr>
          <w:b w:val="0"/>
          <w:sz w:val="24"/>
        </w:rPr>
        <w:t>Рабочая программа составлена на основе Федерального компонента государственного Стандарта среднего (полного) общего образования по химии (базовый уровень</w:t>
      </w:r>
      <w:proofErr w:type="gramStart"/>
      <w:r w:rsidRPr="00D9264F">
        <w:rPr>
          <w:b w:val="0"/>
          <w:sz w:val="24"/>
        </w:rPr>
        <w:t>)</w:t>
      </w:r>
      <w:r w:rsidRPr="00D9264F">
        <w:rPr>
          <w:b w:val="0"/>
          <w:bCs w:val="0"/>
          <w:i/>
          <w:iCs/>
          <w:sz w:val="24"/>
        </w:rPr>
        <w:t>(</w:t>
      </w:r>
      <w:proofErr w:type="gramEnd"/>
      <w:r w:rsidRPr="00D9264F">
        <w:rPr>
          <w:b w:val="0"/>
          <w:bCs w:val="0"/>
          <w:i/>
          <w:iCs/>
          <w:sz w:val="24"/>
        </w:rPr>
        <w:t xml:space="preserve">Приказ МО от 5 марта </w:t>
      </w:r>
      <w:smartTag w:uri="urn:schemas-microsoft-com:office:smarttags" w:element="metricconverter">
        <w:smartTagPr>
          <w:attr w:name="ProductID" w:val="2004 г"/>
        </w:smartTagPr>
        <w:r w:rsidRPr="00D9264F">
          <w:rPr>
            <w:b w:val="0"/>
            <w:bCs w:val="0"/>
            <w:i/>
            <w:iCs/>
            <w:sz w:val="24"/>
          </w:rPr>
          <w:t>2004 г</w:t>
        </w:r>
      </w:smartTag>
      <w:r w:rsidRPr="00D9264F">
        <w:rPr>
          <w:b w:val="0"/>
          <w:bCs w:val="0"/>
          <w:i/>
          <w:iCs/>
          <w:sz w:val="24"/>
        </w:rPr>
        <w:t>. № 1089)</w:t>
      </w:r>
      <w:r w:rsidRPr="00D9264F">
        <w:rPr>
          <w:b w:val="0"/>
          <w:sz w:val="24"/>
        </w:rPr>
        <w:t>, примерной программы по химии среднего (полного) общего образования (базовый уровень). Использована авторская программа среднего общего образования по химии для базового изучения химии в X – XI классах по учебнику Г.Е. Рудзитиса, Ф.Г. Фельдмана.</w:t>
      </w:r>
    </w:p>
    <w:p w:rsidR="00AE4F7F" w:rsidRPr="00AE4F7F" w:rsidRDefault="00AE4F7F" w:rsidP="00AE4F7F">
      <w:pPr>
        <w:ind w:left="1560" w:right="-365" w:hanging="1276"/>
        <w:rPr>
          <w:i/>
        </w:rPr>
      </w:pPr>
      <w:r w:rsidRPr="00D9264F">
        <w:t xml:space="preserve">УЧЕБНИК: Г.Е. Рудзитис, Ф.Г. Фельдман. Химия. Органическая химия. 10 </w:t>
      </w:r>
      <w:proofErr w:type="spellStart"/>
      <w:r w:rsidRPr="00D9264F">
        <w:t>кл</w:t>
      </w:r>
      <w:proofErr w:type="spellEnd"/>
      <w:r w:rsidRPr="00D9264F">
        <w:t>. – М.: Просвещение, 201</w:t>
      </w:r>
      <w:r>
        <w:t>3</w:t>
      </w:r>
      <w:r w:rsidRPr="00D9264F">
        <w:t>.</w:t>
      </w:r>
    </w:p>
    <w:p w:rsidR="00932DA7" w:rsidRPr="00D9264F" w:rsidRDefault="00932DA7" w:rsidP="00932DA7">
      <w:pPr>
        <w:ind w:firstLine="708"/>
        <w:jc w:val="both"/>
      </w:pPr>
      <w:r w:rsidRPr="00D9264F">
        <w:t>Программа рассчитана на 1 час в неделю (3</w:t>
      </w:r>
      <w:r w:rsidR="00AE4F7F">
        <w:t>5</w:t>
      </w:r>
      <w:r w:rsidRPr="00D9264F">
        <w:t xml:space="preserve"> час</w:t>
      </w:r>
      <w:r w:rsidR="00AE4F7F">
        <w:t>ов</w:t>
      </w:r>
      <w:r w:rsidRPr="00D9264F">
        <w:t xml:space="preserve"> в год).</w:t>
      </w:r>
    </w:p>
    <w:p w:rsidR="00932DA7" w:rsidRPr="00D9264F" w:rsidRDefault="00932DA7" w:rsidP="00932DA7">
      <w:pPr>
        <w:pStyle w:val="a3"/>
        <w:ind w:firstLine="709"/>
        <w:jc w:val="both"/>
        <w:rPr>
          <w:b w:val="0"/>
          <w:sz w:val="24"/>
        </w:rPr>
      </w:pPr>
      <w:r w:rsidRPr="00D9264F">
        <w:rPr>
          <w:b w:val="0"/>
          <w:sz w:val="24"/>
        </w:rPr>
        <w:t>Изучение химии в старшей школе на базовом уровне направлено на достижение следующих целей:</w:t>
      </w:r>
    </w:p>
    <w:p w:rsidR="00932DA7" w:rsidRPr="00D9264F" w:rsidRDefault="00932DA7" w:rsidP="00932DA7">
      <w:pPr>
        <w:pStyle w:val="a3"/>
        <w:numPr>
          <w:ilvl w:val="0"/>
          <w:numId w:val="1"/>
        </w:numPr>
        <w:jc w:val="both"/>
        <w:rPr>
          <w:b w:val="0"/>
          <w:sz w:val="24"/>
        </w:rPr>
      </w:pPr>
      <w:r w:rsidRPr="00D9264F">
        <w:rPr>
          <w:sz w:val="24"/>
        </w:rPr>
        <w:t>освоение знаний</w:t>
      </w:r>
      <w:r w:rsidRPr="00D9264F">
        <w:rPr>
          <w:b w:val="0"/>
          <w:sz w:val="24"/>
        </w:rPr>
        <w:t xml:space="preserve"> о химической составляющей естественно-научной картины мира, важнейших химических понятий, законах и теориях;</w:t>
      </w:r>
    </w:p>
    <w:p w:rsidR="00932DA7" w:rsidRPr="00D9264F" w:rsidRDefault="00932DA7" w:rsidP="00932DA7">
      <w:pPr>
        <w:pStyle w:val="a3"/>
        <w:numPr>
          <w:ilvl w:val="0"/>
          <w:numId w:val="1"/>
        </w:numPr>
        <w:jc w:val="both"/>
        <w:rPr>
          <w:b w:val="0"/>
          <w:sz w:val="24"/>
        </w:rPr>
      </w:pPr>
      <w:r w:rsidRPr="00D9264F">
        <w:rPr>
          <w:sz w:val="24"/>
        </w:rPr>
        <w:t>овладение умениями</w:t>
      </w:r>
      <w:r w:rsidRPr="00D9264F">
        <w:rPr>
          <w:b w:val="0"/>
          <w:sz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932DA7" w:rsidRPr="00D9264F" w:rsidRDefault="00932DA7" w:rsidP="00932DA7">
      <w:pPr>
        <w:pStyle w:val="a3"/>
        <w:numPr>
          <w:ilvl w:val="0"/>
          <w:numId w:val="1"/>
        </w:numPr>
        <w:jc w:val="both"/>
        <w:rPr>
          <w:b w:val="0"/>
          <w:sz w:val="24"/>
        </w:rPr>
      </w:pPr>
      <w:r w:rsidRPr="00D9264F">
        <w:rPr>
          <w:sz w:val="24"/>
        </w:rPr>
        <w:t xml:space="preserve">развитие </w:t>
      </w:r>
      <w:r w:rsidRPr="00D9264F">
        <w:rPr>
          <w:b w:val="0"/>
          <w:sz w:val="24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932DA7" w:rsidRPr="00D9264F" w:rsidRDefault="00932DA7" w:rsidP="00932DA7">
      <w:pPr>
        <w:pStyle w:val="a3"/>
        <w:numPr>
          <w:ilvl w:val="0"/>
          <w:numId w:val="1"/>
        </w:numPr>
        <w:jc w:val="both"/>
        <w:rPr>
          <w:b w:val="0"/>
          <w:sz w:val="24"/>
        </w:rPr>
      </w:pPr>
      <w:r w:rsidRPr="00D9264F">
        <w:rPr>
          <w:sz w:val="24"/>
        </w:rPr>
        <w:t xml:space="preserve">воспитание </w:t>
      </w:r>
      <w:r w:rsidRPr="00D9264F">
        <w:rPr>
          <w:b w:val="0"/>
          <w:sz w:val="24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к окружающей среде;</w:t>
      </w:r>
    </w:p>
    <w:p w:rsidR="00932DA7" w:rsidRPr="00D9264F" w:rsidRDefault="00932DA7" w:rsidP="00932DA7">
      <w:pPr>
        <w:pStyle w:val="a3"/>
        <w:numPr>
          <w:ilvl w:val="0"/>
          <w:numId w:val="1"/>
        </w:numPr>
        <w:jc w:val="both"/>
        <w:rPr>
          <w:b w:val="0"/>
          <w:sz w:val="24"/>
        </w:rPr>
      </w:pPr>
      <w:r w:rsidRPr="00D9264F">
        <w:rPr>
          <w:sz w:val="24"/>
        </w:rPr>
        <w:t xml:space="preserve">применение полученных знаний и умений </w:t>
      </w:r>
      <w:r w:rsidRPr="00D9264F">
        <w:rPr>
          <w:b w:val="0"/>
          <w:sz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32DA7" w:rsidRPr="00D9264F" w:rsidRDefault="00932DA7" w:rsidP="00932DA7">
      <w:pPr>
        <w:pStyle w:val="a3"/>
        <w:ind w:firstLine="567"/>
        <w:jc w:val="both"/>
        <w:rPr>
          <w:b w:val="0"/>
          <w:sz w:val="24"/>
        </w:rPr>
      </w:pPr>
      <w:proofErr w:type="gramStart"/>
      <w:r w:rsidRPr="00D9264F">
        <w:rPr>
          <w:b w:val="0"/>
          <w:sz w:val="24"/>
        </w:rPr>
        <w:t>В курсе 10 класса закладываются основы знаний по органической химии: теория строения органических соединений А.М. Бутлерова, понятия «гомология», «изомерия» на примере углеводородов, кислородсодержащих и других органических соединений, рассматриваются причины многообразия органических веществ, особенности их строения и свойств, прослеживается причинно-следственная зависимость между составом, строением, свойствами и применением различных классов органических веществ, генетическая связь между различными классами органических соединений, а также</w:t>
      </w:r>
      <w:proofErr w:type="gramEnd"/>
      <w:r w:rsidRPr="00D9264F">
        <w:rPr>
          <w:b w:val="0"/>
          <w:sz w:val="24"/>
        </w:rPr>
        <w:t xml:space="preserve"> между органическими и неорганическими веществами. В конце курса даются некоторые сведения о прикладном значении органической химии.</w:t>
      </w:r>
    </w:p>
    <w:p w:rsidR="00932DA7" w:rsidRPr="00D9264F" w:rsidRDefault="00932DA7" w:rsidP="00932DA7">
      <w:pPr>
        <w:pStyle w:val="a3"/>
        <w:ind w:firstLine="709"/>
        <w:jc w:val="both"/>
        <w:rPr>
          <w:b w:val="0"/>
          <w:sz w:val="24"/>
        </w:rPr>
      </w:pPr>
      <w:r w:rsidRPr="00D9264F">
        <w:rPr>
          <w:b w:val="0"/>
          <w:sz w:val="24"/>
        </w:rPr>
        <w:t>Объектами особого внимания являются факты взаимного влияния атомов в молекуле и вопросы, касающиеся механизмов химических реакций.</w:t>
      </w:r>
    </w:p>
    <w:p w:rsidR="00932DA7" w:rsidRPr="00D9264F" w:rsidRDefault="00932DA7" w:rsidP="00932DA7">
      <w:pPr>
        <w:pStyle w:val="a3"/>
        <w:ind w:firstLine="709"/>
        <w:jc w:val="both"/>
        <w:rPr>
          <w:b w:val="0"/>
          <w:sz w:val="24"/>
        </w:rPr>
      </w:pPr>
      <w:r w:rsidRPr="00D9264F">
        <w:rPr>
          <w:b w:val="0"/>
          <w:sz w:val="24"/>
        </w:rPr>
        <w:t>В основу программы положен принцип развивающего обучения. Программа опирается на материал, изученный в 8–9 классах, поэтому некоторые темы курса рассматриваются повторно, но уже на более высоком теоретическом уровне. Такой подход позволяет углублять и развивать понятие о веществе и химическом процессе, закреплять пройденный материал в активной памяти учащихся, а также сохранять преемственность в процессе обучения.</w:t>
      </w:r>
    </w:p>
    <w:p w:rsidR="00932DA7" w:rsidRPr="00D9264F" w:rsidRDefault="00932DA7" w:rsidP="00932DA7">
      <w:pPr>
        <w:pStyle w:val="a3"/>
        <w:ind w:firstLine="709"/>
        <w:jc w:val="both"/>
        <w:rPr>
          <w:b w:val="0"/>
          <w:sz w:val="24"/>
        </w:rPr>
      </w:pPr>
      <w:r w:rsidRPr="00D9264F">
        <w:rPr>
          <w:b w:val="0"/>
          <w:sz w:val="24"/>
        </w:rPr>
        <w:t>Программа обеспечивает сознательное усвоение учащимися важнейших химических законов, теорий и понятий; формирует представление о роли химии в развитии разнообразных отраслей производства; знакомит с веществами, окружающими человека. При этом основное внимание уделяется сущности химических реакций и методам их осуществления, а также способам защиты окружающей среды.</w:t>
      </w:r>
    </w:p>
    <w:p w:rsidR="00932DA7" w:rsidRPr="00D9264F" w:rsidRDefault="00932DA7" w:rsidP="00932DA7">
      <w:pPr>
        <w:ind w:firstLine="709"/>
        <w:jc w:val="both"/>
      </w:pPr>
      <w:r w:rsidRPr="00D9264F">
        <w:t xml:space="preserve">Программа составлена с учетом ведущей роли химического эксперимента. Предусматриваются все виды школьного химического эксперимента — демонстрации, лабораторные опыты и практические работы. Рабочая программа по химии реализуется через формирование у учащихся </w:t>
      </w:r>
      <w:proofErr w:type="spellStart"/>
      <w:r w:rsidRPr="00D9264F">
        <w:t>общеучебных</w:t>
      </w:r>
      <w:proofErr w:type="spellEnd"/>
      <w:r w:rsidRPr="00D9264F">
        <w:t xml:space="preserve"> умений и навыков, универсальных способов деятельности и ключевых компетенций за счёт использования технологий коллективного обучения, опорных конспектов, дидактических материалов, и применения технологии графического представления информации  при структурировании знаний.</w:t>
      </w:r>
    </w:p>
    <w:p w:rsidR="00932DA7" w:rsidRPr="00AE4F7F" w:rsidRDefault="00932DA7" w:rsidP="00AE4F7F">
      <w:pPr>
        <w:ind w:firstLine="709"/>
        <w:jc w:val="both"/>
      </w:pPr>
      <w:r w:rsidRPr="00D9264F">
        <w:t>В целом курс позволяет развить представления учащихся о познаваемости мира, единстве живой и неживой природы, сформировать знания о важнейших аспектах современной естественнонаучной картины мира, умения, востребованные в повседневной жизни и позволяющие ориентироваться в окружающем мире, воспитать человека, осознающего</w:t>
      </w:r>
      <w:r w:rsidR="00AE4F7F">
        <w:t xml:space="preserve"> себя частью природы.</w:t>
      </w:r>
    </w:p>
    <w:p w:rsidR="00932DA7" w:rsidRPr="00D9264F" w:rsidRDefault="00932DA7" w:rsidP="00932DA7">
      <w:pPr>
        <w:ind w:firstLine="1134"/>
        <w:jc w:val="center"/>
        <w:rPr>
          <w:b/>
        </w:rPr>
      </w:pPr>
      <w:r w:rsidRPr="00D9264F">
        <w:rPr>
          <w:b/>
        </w:rPr>
        <w:t xml:space="preserve">Требования к уровню подготовки </w:t>
      </w:r>
      <w:proofErr w:type="gramStart"/>
      <w:r w:rsidRPr="00D9264F">
        <w:rPr>
          <w:b/>
        </w:rPr>
        <w:t>обучающихся</w:t>
      </w:r>
      <w:proofErr w:type="gramEnd"/>
      <w:r w:rsidRPr="00D9264F">
        <w:rPr>
          <w:b/>
        </w:rPr>
        <w:t xml:space="preserve"> на ступени среднего (полного) образования </w:t>
      </w:r>
    </w:p>
    <w:p w:rsidR="00932DA7" w:rsidRPr="00D9264F" w:rsidRDefault="00932DA7" w:rsidP="00932DA7">
      <w:pPr>
        <w:ind w:firstLine="709"/>
        <w:jc w:val="center"/>
        <w:rPr>
          <w:bCs/>
          <w:i/>
          <w:iCs/>
          <w:u w:val="single"/>
        </w:rPr>
      </w:pPr>
      <w:r w:rsidRPr="00D9264F">
        <w:rPr>
          <w:bCs/>
          <w:i/>
          <w:iCs/>
          <w:u w:val="single"/>
        </w:rPr>
        <w:t>Предметно-информационная составляющая образованности:</w:t>
      </w:r>
    </w:p>
    <w:p w:rsidR="00932DA7" w:rsidRPr="00D9264F" w:rsidRDefault="00932DA7" w:rsidP="00932DA7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D9264F">
        <w:rPr>
          <w:b/>
          <w:bCs/>
          <w:i/>
          <w:iCs/>
        </w:rPr>
        <w:t>знать:</w:t>
      </w:r>
    </w:p>
    <w:p w:rsidR="00932DA7" w:rsidRPr="00D9264F" w:rsidRDefault="00932DA7" w:rsidP="00932DA7">
      <w:pPr>
        <w:jc w:val="both"/>
      </w:pPr>
      <w:proofErr w:type="gramStart"/>
      <w:r w:rsidRPr="00D9264F">
        <w:t xml:space="preserve">- </w:t>
      </w:r>
      <w:r w:rsidRPr="00D9264F">
        <w:rPr>
          <w:b/>
          <w:i/>
        </w:rPr>
        <w:t>важнейшие химические понятия</w:t>
      </w:r>
      <w:r w:rsidRPr="00D9264F">
        <w:t xml:space="preserve">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D9264F">
        <w:t>электроотрицательность</w:t>
      </w:r>
      <w:proofErr w:type="spellEnd"/>
      <w:r w:rsidRPr="00D9264F"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D9264F">
        <w:t>неэлектролит</w:t>
      </w:r>
      <w:proofErr w:type="spellEnd"/>
      <w:r w:rsidRPr="00D9264F"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932DA7" w:rsidRPr="00D9264F" w:rsidRDefault="00932DA7" w:rsidP="00932DA7">
      <w:pPr>
        <w:jc w:val="both"/>
      </w:pPr>
      <w:r w:rsidRPr="00D9264F">
        <w:rPr>
          <w:b/>
          <w:i/>
        </w:rPr>
        <w:t>- основные законы химии</w:t>
      </w:r>
      <w:r w:rsidRPr="00D9264F">
        <w:t>: сохранения массы веществ, постоянства состава, периодический закон;</w:t>
      </w:r>
    </w:p>
    <w:p w:rsidR="00932DA7" w:rsidRPr="00D9264F" w:rsidRDefault="00932DA7" w:rsidP="00932DA7">
      <w:pPr>
        <w:jc w:val="both"/>
      </w:pPr>
      <w:r w:rsidRPr="00D9264F">
        <w:rPr>
          <w:b/>
          <w:i/>
        </w:rPr>
        <w:t>- основные теории химии</w:t>
      </w:r>
      <w:r w:rsidRPr="00D9264F">
        <w:t>: химической связи, электролитической диссоциации, строения органических соединений;</w:t>
      </w:r>
    </w:p>
    <w:p w:rsidR="00932DA7" w:rsidRPr="00D9264F" w:rsidRDefault="00932DA7" w:rsidP="00932DA7">
      <w:pPr>
        <w:jc w:val="both"/>
      </w:pPr>
      <w:proofErr w:type="gramStart"/>
      <w:r w:rsidRPr="00D9264F">
        <w:t xml:space="preserve">- </w:t>
      </w:r>
      <w:r w:rsidRPr="00D9264F">
        <w:rPr>
          <w:b/>
          <w:i/>
        </w:rPr>
        <w:t>важнейшие вещества и материалы</w:t>
      </w:r>
      <w:r w:rsidRPr="00D9264F">
        <w:t>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932DA7" w:rsidRPr="00D9264F" w:rsidRDefault="00932DA7" w:rsidP="00932DA7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u w:val="single"/>
        </w:rPr>
      </w:pPr>
      <w:proofErr w:type="spellStart"/>
      <w:r w:rsidRPr="00D9264F">
        <w:rPr>
          <w:bCs/>
          <w:i/>
          <w:iCs/>
          <w:u w:val="single"/>
        </w:rPr>
        <w:t>Деятельностно-коммуникативная</w:t>
      </w:r>
      <w:proofErr w:type="spellEnd"/>
      <w:r w:rsidRPr="00D9264F">
        <w:rPr>
          <w:bCs/>
          <w:i/>
          <w:iCs/>
          <w:u w:val="single"/>
        </w:rPr>
        <w:t xml:space="preserve"> составляющая образованности:</w:t>
      </w:r>
    </w:p>
    <w:p w:rsidR="00932DA7" w:rsidRPr="00D9264F" w:rsidRDefault="00932DA7" w:rsidP="00932DA7">
      <w:pPr>
        <w:jc w:val="both"/>
        <w:rPr>
          <w:b/>
          <w:i/>
        </w:rPr>
      </w:pPr>
      <w:r w:rsidRPr="00D9264F">
        <w:rPr>
          <w:b/>
          <w:i/>
        </w:rPr>
        <w:t>уметь:</w:t>
      </w:r>
    </w:p>
    <w:p w:rsidR="00932DA7" w:rsidRPr="00D9264F" w:rsidRDefault="00932DA7" w:rsidP="00932DA7">
      <w:pPr>
        <w:jc w:val="both"/>
      </w:pPr>
      <w:r w:rsidRPr="00D9264F">
        <w:rPr>
          <w:b/>
          <w:i/>
        </w:rPr>
        <w:t>- называть</w:t>
      </w:r>
      <w:r w:rsidRPr="00D9264F">
        <w:t xml:space="preserve"> изученные вещества по "тривиальной" или международной номенклатуре;</w:t>
      </w:r>
    </w:p>
    <w:p w:rsidR="00932DA7" w:rsidRPr="00D9264F" w:rsidRDefault="00932DA7" w:rsidP="00932DA7">
      <w:pPr>
        <w:jc w:val="both"/>
      </w:pPr>
      <w:r w:rsidRPr="00D9264F">
        <w:t xml:space="preserve">- </w:t>
      </w:r>
      <w:r w:rsidRPr="00D9264F">
        <w:rPr>
          <w:b/>
          <w:i/>
        </w:rPr>
        <w:t>определять</w:t>
      </w:r>
      <w:r w:rsidRPr="00D9264F">
        <w:t>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932DA7" w:rsidRPr="00D9264F" w:rsidRDefault="00932DA7" w:rsidP="00932DA7">
      <w:pPr>
        <w:jc w:val="both"/>
      </w:pPr>
      <w:r w:rsidRPr="00D9264F">
        <w:t xml:space="preserve">- </w:t>
      </w:r>
      <w:r w:rsidRPr="00D9264F">
        <w:rPr>
          <w:b/>
          <w:i/>
        </w:rPr>
        <w:t>характеризовать</w:t>
      </w:r>
      <w:r w:rsidRPr="00D9264F">
        <w:t>: элементы малых периодов по их положению в периодической системе Д.И. 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932DA7" w:rsidRPr="00D9264F" w:rsidRDefault="00932DA7" w:rsidP="00932DA7">
      <w:pPr>
        <w:jc w:val="both"/>
      </w:pPr>
      <w:r w:rsidRPr="00D9264F">
        <w:rPr>
          <w:b/>
          <w:i/>
        </w:rPr>
        <w:t>- объяснять</w:t>
      </w:r>
      <w:r w:rsidRPr="00D9264F"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факторов:</w:t>
      </w:r>
    </w:p>
    <w:p w:rsidR="00932DA7" w:rsidRPr="00D9264F" w:rsidRDefault="00932DA7" w:rsidP="00932DA7">
      <w:pPr>
        <w:jc w:val="both"/>
      </w:pPr>
      <w:r w:rsidRPr="00D9264F">
        <w:t xml:space="preserve">- </w:t>
      </w:r>
      <w:r w:rsidRPr="00D9264F">
        <w:rPr>
          <w:b/>
          <w:i/>
        </w:rPr>
        <w:t>выполнять</w:t>
      </w:r>
      <w:r w:rsidRPr="00D9264F">
        <w:t xml:space="preserve"> химический эксперимент по распознаванию важнейших неорганических и органических веществ;</w:t>
      </w:r>
    </w:p>
    <w:p w:rsidR="00932DA7" w:rsidRPr="00D9264F" w:rsidRDefault="00932DA7" w:rsidP="00932DA7">
      <w:pPr>
        <w:jc w:val="both"/>
      </w:pPr>
      <w:r w:rsidRPr="00D9264F">
        <w:rPr>
          <w:b/>
          <w:i/>
        </w:rPr>
        <w:t>- проводить</w:t>
      </w:r>
      <w:r w:rsidRPr="00D9264F"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9264F">
        <w:t>ии и ее</w:t>
      </w:r>
      <w:proofErr w:type="gramEnd"/>
      <w:r w:rsidRPr="00D9264F">
        <w:t xml:space="preserve"> представления в различных формах;</w:t>
      </w:r>
    </w:p>
    <w:p w:rsidR="00932DA7" w:rsidRPr="00D9264F" w:rsidRDefault="00932DA7" w:rsidP="00932DA7">
      <w:pPr>
        <w:jc w:val="both"/>
        <w:rPr>
          <w:b/>
          <w:i/>
        </w:rPr>
      </w:pPr>
    </w:p>
    <w:p w:rsidR="00932DA7" w:rsidRPr="00D9264F" w:rsidRDefault="00932DA7" w:rsidP="00932DA7">
      <w:pPr>
        <w:ind w:firstLine="709"/>
        <w:jc w:val="both"/>
        <w:rPr>
          <w:bCs/>
          <w:i/>
          <w:iCs/>
          <w:u w:val="single"/>
        </w:rPr>
      </w:pPr>
      <w:r w:rsidRPr="00D9264F">
        <w:rPr>
          <w:bCs/>
          <w:i/>
          <w:iCs/>
          <w:u w:val="single"/>
        </w:rPr>
        <w:t>Ценностно-ориентационная составляющая образованности:</w:t>
      </w:r>
    </w:p>
    <w:p w:rsidR="00932DA7" w:rsidRPr="00D9264F" w:rsidRDefault="00932DA7" w:rsidP="00932DA7">
      <w:pPr>
        <w:jc w:val="both"/>
        <w:rPr>
          <w:b/>
          <w:i/>
        </w:rPr>
      </w:pPr>
      <w:r w:rsidRPr="00D9264F">
        <w:rPr>
          <w:b/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9264F">
        <w:rPr>
          <w:b/>
          <w:i/>
        </w:rPr>
        <w:t>для</w:t>
      </w:r>
      <w:proofErr w:type="gramEnd"/>
      <w:r w:rsidRPr="00D9264F">
        <w:rPr>
          <w:b/>
          <w:i/>
        </w:rPr>
        <w:t>:</w:t>
      </w:r>
    </w:p>
    <w:p w:rsidR="00932DA7" w:rsidRPr="00D9264F" w:rsidRDefault="00932DA7" w:rsidP="00932DA7">
      <w:pPr>
        <w:jc w:val="both"/>
      </w:pPr>
      <w:r w:rsidRPr="00D9264F">
        <w:t>- объяснения химических явлений, происходящих в природе, быту и на производстве;</w:t>
      </w:r>
    </w:p>
    <w:p w:rsidR="00932DA7" w:rsidRPr="00D9264F" w:rsidRDefault="00932DA7" w:rsidP="00932DA7">
      <w:pPr>
        <w:jc w:val="both"/>
      </w:pPr>
      <w:r w:rsidRPr="00D9264F">
        <w:t>- определения возможности протекания химических превращений в различных условиях и оценки их последствий;</w:t>
      </w:r>
    </w:p>
    <w:p w:rsidR="00932DA7" w:rsidRPr="00D9264F" w:rsidRDefault="00932DA7" w:rsidP="00932DA7">
      <w:pPr>
        <w:jc w:val="both"/>
      </w:pPr>
      <w:r w:rsidRPr="00D9264F">
        <w:t>- экологически грамотного поведения в окружающей среде;</w:t>
      </w:r>
    </w:p>
    <w:p w:rsidR="00932DA7" w:rsidRPr="00D9264F" w:rsidRDefault="00932DA7" w:rsidP="00932DA7">
      <w:pPr>
        <w:jc w:val="both"/>
      </w:pPr>
      <w:r w:rsidRPr="00D9264F">
        <w:t>- оценки влияния химического загрязнения окружающей среды на организм человека и другие живые организмы;</w:t>
      </w:r>
    </w:p>
    <w:p w:rsidR="00932DA7" w:rsidRPr="00D9264F" w:rsidRDefault="00932DA7" w:rsidP="00932DA7">
      <w:pPr>
        <w:jc w:val="both"/>
      </w:pPr>
      <w:r w:rsidRPr="00D9264F">
        <w:t>- безопасного обращения с горючими и токсичными веществами, лабораторным оборудованием;</w:t>
      </w:r>
    </w:p>
    <w:p w:rsidR="00932DA7" w:rsidRPr="00D9264F" w:rsidRDefault="00932DA7" w:rsidP="00932DA7">
      <w:pPr>
        <w:jc w:val="both"/>
      </w:pPr>
      <w:r w:rsidRPr="00D9264F">
        <w:t>- приготовления растворов заданной концентрации в быту и на производстве;</w:t>
      </w:r>
    </w:p>
    <w:p w:rsidR="00932DA7" w:rsidRPr="00D9264F" w:rsidRDefault="00932DA7" w:rsidP="00AE4F7F">
      <w:pPr>
        <w:jc w:val="both"/>
      </w:pPr>
      <w:r w:rsidRPr="00D9264F">
        <w:t>- критической оценки достоверности химической информации, по</w:t>
      </w:r>
      <w:r w:rsidR="00AE4F7F">
        <w:t>ступающей из разных источников.</w:t>
      </w:r>
    </w:p>
    <w:p w:rsidR="00932DA7" w:rsidRPr="00D9264F" w:rsidRDefault="00932DA7" w:rsidP="00932DA7">
      <w:pPr>
        <w:jc w:val="both"/>
      </w:pPr>
      <w:r w:rsidRPr="00D9264F">
        <w:t xml:space="preserve">ПРОВЕРКА И ОЦЕНКА ЗНАНИЙ И УМЕНИЙ УЧАЩИХСЯ </w:t>
      </w:r>
    </w:p>
    <w:p w:rsidR="00932DA7" w:rsidRPr="00D9264F" w:rsidRDefault="00932DA7" w:rsidP="00932DA7">
      <w:pPr>
        <w:ind w:firstLine="708"/>
        <w:jc w:val="both"/>
      </w:pPr>
      <w:r w:rsidRPr="00D9264F">
        <w:t xml:space="preserve">Результаты  обучения  химии  должны  соответствовать  общим  задачам  предмета  и требованиям к его усвоению. </w:t>
      </w:r>
    </w:p>
    <w:p w:rsidR="00932DA7" w:rsidRPr="00D9264F" w:rsidRDefault="00932DA7" w:rsidP="00932DA7">
      <w:pPr>
        <w:jc w:val="both"/>
      </w:pPr>
      <w:r w:rsidRPr="00D9264F">
        <w:t xml:space="preserve">Результаты  обучения  оцениваются  по  пятибалльной  системе.  При  оценке  учитываются следующие качественные показатели ответов: </w:t>
      </w:r>
    </w:p>
    <w:p w:rsidR="00932DA7" w:rsidRPr="00D9264F" w:rsidRDefault="00932DA7" w:rsidP="00932DA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глубина (соответствие изученным теоретическим обобщениям);</w:t>
      </w:r>
    </w:p>
    <w:p w:rsidR="00932DA7" w:rsidRPr="00D9264F" w:rsidRDefault="00932DA7" w:rsidP="00932DA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 xml:space="preserve"> осознанность  (соответствие  требуемым  в  программе  умениям  применять  полученную информацию); </w:t>
      </w:r>
    </w:p>
    <w:p w:rsidR="00932DA7" w:rsidRPr="00D9264F" w:rsidRDefault="00932DA7" w:rsidP="00932DA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 xml:space="preserve">полнота (соответствие объему программы и информации учебника). </w:t>
      </w:r>
    </w:p>
    <w:p w:rsidR="00932DA7" w:rsidRPr="00D9264F" w:rsidRDefault="00932DA7" w:rsidP="00932DA7">
      <w:pPr>
        <w:ind w:firstLine="360"/>
        <w:jc w:val="both"/>
      </w:pPr>
      <w:r w:rsidRPr="00D9264F">
        <w:t>При оценке учитываются число и характер ошибок (</w:t>
      </w:r>
      <w:proofErr w:type="gramStart"/>
      <w:r w:rsidRPr="00D9264F">
        <w:t>существенные</w:t>
      </w:r>
      <w:proofErr w:type="gramEnd"/>
      <w:r w:rsidRPr="00D9264F">
        <w:t xml:space="preserve"> или несущественные). </w:t>
      </w:r>
    </w:p>
    <w:p w:rsidR="00932DA7" w:rsidRPr="00D9264F" w:rsidRDefault="00932DA7" w:rsidP="00932DA7">
      <w:pPr>
        <w:ind w:firstLine="360"/>
        <w:jc w:val="both"/>
      </w:pPr>
      <w:proofErr w:type="gramStart"/>
      <w:r w:rsidRPr="00D9264F">
        <w:t xml:space="preserve">Существенные  ошибки  связаны  с  недостаточной  глубиной  и  осознанностью  ответа (например,  ученик  неправильно  указал  основные  признаки  понятий,  явлений,  характерные свойства  веществ,  неправильно  сформулировал  закон,  правило  и  т.п.  или  ученик  не  смог применить  теоретические  знания  для  объяснения  и  предсказания  явлений,  установления </w:t>
      </w:r>
      <w:proofErr w:type="gramEnd"/>
    </w:p>
    <w:p w:rsidR="00932DA7" w:rsidRPr="00D9264F" w:rsidRDefault="00932DA7" w:rsidP="00932DA7">
      <w:pPr>
        <w:jc w:val="both"/>
      </w:pPr>
      <w:proofErr w:type="gramStart"/>
      <w:r w:rsidRPr="00D9264F">
        <w:t xml:space="preserve">причинно-следственных связей, сравнения и классификации явлений и т. п.). </w:t>
      </w:r>
      <w:proofErr w:type="gramEnd"/>
    </w:p>
    <w:p w:rsidR="00932DA7" w:rsidRPr="00D9264F" w:rsidRDefault="00932DA7" w:rsidP="00932DA7">
      <w:pPr>
        <w:ind w:firstLine="708"/>
        <w:jc w:val="both"/>
      </w:pPr>
      <w:r w:rsidRPr="00D9264F">
        <w:t xml:space="preserve">Несущественные  ошибки  определяются  неполнотой  ответа  (например,  упущение  из  вида какого-либо  нехарактерного  факта  при  описании вещества,  процесса).  К  ним  можно 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 </w:t>
      </w:r>
    </w:p>
    <w:p w:rsidR="00932DA7" w:rsidRPr="00D9264F" w:rsidRDefault="00932DA7" w:rsidP="00932DA7">
      <w:pPr>
        <w:ind w:firstLine="708"/>
        <w:jc w:val="both"/>
      </w:pPr>
      <w:r w:rsidRPr="00D9264F">
        <w:t xml:space="preserve">Результаты  обучения  проверяются  в  процессе  устных  и  письменных  ответов  учащихся,  а также при выполнении ими химического эксперимента.  </w:t>
      </w:r>
    </w:p>
    <w:p w:rsidR="00932DA7" w:rsidRPr="00D9264F" w:rsidRDefault="00932DA7" w:rsidP="00932DA7">
      <w:pPr>
        <w:ind w:firstLine="708"/>
        <w:jc w:val="both"/>
      </w:pPr>
      <w:proofErr w:type="gramStart"/>
      <w:r w:rsidRPr="00D9264F">
        <w:t>Программа предлагается для работы по учебникам химии авторов Г.Е. Рудзитиса и Ф.Г. Фельдмана,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2012 – 2013 учебный год.</w:t>
      </w:r>
      <w:proofErr w:type="gramEnd"/>
    </w:p>
    <w:p w:rsidR="00932DA7" w:rsidRPr="00D9264F" w:rsidRDefault="00932DA7" w:rsidP="00932DA7">
      <w:r w:rsidRPr="00D9264F">
        <w:t>Распределение часов по разделам программы при 1 часе в неделю:</w:t>
      </w:r>
    </w:p>
    <w:p w:rsidR="00932DA7" w:rsidRPr="00D9264F" w:rsidRDefault="00932DA7" w:rsidP="00932DA7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6569"/>
        <w:gridCol w:w="1985"/>
      </w:tblGrid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  <w:r w:rsidRPr="00D9264F">
              <w:t>№</w:t>
            </w:r>
          </w:p>
        </w:tc>
        <w:tc>
          <w:tcPr>
            <w:tcW w:w="6569" w:type="dxa"/>
          </w:tcPr>
          <w:p w:rsidR="00932DA7" w:rsidRPr="00D9264F" w:rsidRDefault="00932DA7" w:rsidP="001A096C">
            <w:pPr>
              <w:jc w:val="center"/>
            </w:pPr>
            <w:r w:rsidRPr="00D9264F">
              <w:t>Тема раздела</w:t>
            </w:r>
          </w:p>
        </w:tc>
        <w:tc>
          <w:tcPr>
            <w:tcW w:w="1985" w:type="dxa"/>
          </w:tcPr>
          <w:p w:rsidR="00932DA7" w:rsidRPr="00D9264F" w:rsidRDefault="00932DA7" w:rsidP="001A096C">
            <w:r w:rsidRPr="00D9264F">
              <w:t>Количество часов</w:t>
            </w:r>
          </w:p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</w:p>
        </w:tc>
        <w:tc>
          <w:tcPr>
            <w:tcW w:w="6569" w:type="dxa"/>
          </w:tcPr>
          <w:p w:rsidR="00932DA7" w:rsidRPr="00D9264F" w:rsidRDefault="00932DA7" w:rsidP="001A096C">
            <w:pPr>
              <w:jc w:val="center"/>
              <w:rPr>
                <w:b/>
              </w:rPr>
            </w:pPr>
            <w:r w:rsidRPr="00D9264F">
              <w:rPr>
                <w:b/>
              </w:rPr>
              <w:t>10 класс</w:t>
            </w:r>
          </w:p>
        </w:tc>
        <w:tc>
          <w:tcPr>
            <w:tcW w:w="1985" w:type="dxa"/>
          </w:tcPr>
          <w:p w:rsidR="00932DA7" w:rsidRPr="00D9264F" w:rsidRDefault="00932DA7" w:rsidP="001A096C"/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  <w:r w:rsidRPr="00D9264F">
              <w:t>1</w:t>
            </w:r>
          </w:p>
        </w:tc>
        <w:tc>
          <w:tcPr>
            <w:tcW w:w="6569" w:type="dxa"/>
          </w:tcPr>
          <w:p w:rsidR="00932DA7" w:rsidRPr="00D9264F" w:rsidRDefault="00932DA7" w:rsidP="001A096C">
            <w:r w:rsidRPr="00D9264F">
              <w:t>Теория химического строения органических соединений. Электронная природа химических связей</w:t>
            </w:r>
          </w:p>
        </w:tc>
        <w:tc>
          <w:tcPr>
            <w:tcW w:w="1985" w:type="dxa"/>
          </w:tcPr>
          <w:p w:rsidR="00932DA7" w:rsidRPr="00D9264F" w:rsidRDefault="00932DA7" w:rsidP="001A096C">
            <w:pPr>
              <w:jc w:val="center"/>
            </w:pPr>
            <w:r w:rsidRPr="00D9264F">
              <w:t>4</w:t>
            </w:r>
          </w:p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  <w:r w:rsidRPr="00D9264F">
              <w:t>2</w:t>
            </w:r>
          </w:p>
        </w:tc>
        <w:tc>
          <w:tcPr>
            <w:tcW w:w="6569" w:type="dxa"/>
          </w:tcPr>
          <w:p w:rsidR="00932DA7" w:rsidRPr="00D9264F" w:rsidRDefault="00932DA7" w:rsidP="001A096C">
            <w:r w:rsidRPr="00D9264F">
              <w:t xml:space="preserve">Углеводороды </w:t>
            </w:r>
          </w:p>
        </w:tc>
        <w:tc>
          <w:tcPr>
            <w:tcW w:w="1985" w:type="dxa"/>
          </w:tcPr>
          <w:p w:rsidR="00932DA7" w:rsidRPr="00D9264F" w:rsidRDefault="00932DA7" w:rsidP="001A096C">
            <w:pPr>
              <w:jc w:val="center"/>
            </w:pPr>
            <w:r w:rsidRPr="00D9264F">
              <w:t>14</w:t>
            </w:r>
          </w:p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  <w:r w:rsidRPr="00D9264F">
              <w:t>3</w:t>
            </w:r>
          </w:p>
        </w:tc>
        <w:tc>
          <w:tcPr>
            <w:tcW w:w="6569" w:type="dxa"/>
          </w:tcPr>
          <w:p w:rsidR="00932DA7" w:rsidRPr="00D9264F" w:rsidRDefault="00932DA7" w:rsidP="001A096C">
            <w:r w:rsidRPr="00D9264F">
              <w:t>Кислородсодержащие органические вещества</w:t>
            </w:r>
          </w:p>
        </w:tc>
        <w:tc>
          <w:tcPr>
            <w:tcW w:w="1985" w:type="dxa"/>
          </w:tcPr>
          <w:p w:rsidR="00932DA7" w:rsidRPr="00D9264F" w:rsidRDefault="00932DA7" w:rsidP="001A096C">
            <w:pPr>
              <w:jc w:val="center"/>
            </w:pPr>
            <w:r w:rsidRPr="00D9264F">
              <w:t>11</w:t>
            </w:r>
          </w:p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  <w:r w:rsidRPr="00D9264F">
              <w:t>4</w:t>
            </w:r>
          </w:p>
        </w:tc>
        <w:tc>
          <w:tcPr>
            <w:tcW w:w="6569" w:type="dxa"/>
          </w:tcPr>
          <w:p w:rsidR="00932DA7" w:rsidRPr="00D9264F" w:rsidRDefault="00932DA7" w:rsidP="001A096C">
            <w:r w:rsidRPr="00D9264F">
              <w:t>Азотсодержащие соединения</w:t>
            </w:r>
          </w:p>
        </w:tc>
        <w:tc>
          <w:tcPr>
            <w:tcW w:w="1985" w:type="dxa"/>
          </w:tcPr>
          <w:p w:rsidR="00932DA7" w:rsidRPr="00D9264F" w:rsidRDefault="00932DA7" w:rsidP="001A096C">
            <w:pPr>
              <w:jc w:val="center"/>
            </w:pPr>
            <w:r w:rsidRPr="00D9264F">
              <w:t>2</w:t>
            </w:r>
          </w:p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  <w:r w:rsidRPr="00D9264F">
              <w:t>5</w:t>
            </w:r>
          </w:p>
        </w:tc>
        <w:tc>
          <w:tcPr>
            <w:tcW w:w="6569" w:type="dxa"/>
          </w:tcPr>
          <w:p w:rsidR="00932DA7" w:rsidRPr="00D9264F" w:rsidRDefault="00932DA7" w:rsidP="001A096C">
            <w:r w:rsidRPr="00D9264F">
              <w:t>Обобщение знаний по органической химии</w:t>
            </w:r>
          </w:p>
        </w:tc>
        <w:tc>
          <w:tcPr>
            <w:tcW w:w="1985" w:type="dxa"/>
          </w:tcPr>
          <w:p w:rsidR="00932DA7" w:rsidRPr="00D9264F" w:rsidRDefault="00932DA7" w:rsidP="001A096C">
            <w:pPr>
              <w:jc w:val="center"/>
            </w:pPr>
            <w:r w:rsidRPr="00D9264F">
              <w:t>3</w:t>
            </w:r>
          </w:p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  <w:r w:rsidRPr="00D9264F">
              <w:t>6</w:t>
            </w:r>
          </w:p>
        </w:tc>
        <w:tc>
          <w:tcPr>
            <w:tcW w:w="6569" w:type="dxa"/>
          </w:tcPr>
          <w:p w:rsidR="00932DA7" w:rsidRPr="00D9264F" w:rsidRDefault="00932DA7" w:rsidP="001A096C">
            <w:r w:rsidRPr="00D9264F">
              <w:t>Резерв</w:t>
            </w:r>
          </w:p>
        </w:tc>
        <w:tc>
          <w:tcPr>
            <w:tcW w:w="1985" w:type="dxa"/>
          </w:tcPr>
          <w:p w:rsidR="00932DA7" w:rsidRPr="00D9264F" w:rsidRDefault="00932DA7" w:rsidP="001A096C">
            <w:pPr>
              <w:jc w:val="center"/>
            </w:pPr>
            <w:r w:rsidRPr="00D9264F">
              <w:t>1</w:t>
            </w:r>
          </w:p>
        </w:tc>
      </w:tr>
      <w:tr w:rsidR="00932DA7" w:rsidRPr="00D9264F" w:rsidTr="001A096C">
        <w:tc>
          <w:tcPr>
            <w:tcW w:w="485" w:type="dxa"/>
          </w:tcPr>
          <w:p w:rsidR="00932DA7" w:rsidRPr="00D9264F" w:rsidRDefault="00932DA7" w:rsidP="001A096C">
            <w:pPr>
              <w:jc w:val="center"/>
            </w:pPr>
          </w:p>
        </w:tc>
        <w:tc>
          <w:tcPr>
            <w:tcW w:w="6569" w:type="dxa"/>
          </w:tcPr>
          <w:p w:rsidR="00932DA7" w:rsidRPr="00D9264F" w:rsidRDefault="00932DA7" w:rsidP="001A096C"/>
        </w:tc>
        <w:tc>
          <w:tcPr>
            <w:tcW w:w="1985" w:type="dxa"/>
          </w:tcPr>
          <w:p w:rsidR="00932DA7" w:rsidRPr="00D9264F" w:rsidRDefault="00932DA7" w:rsidP="001A096C">
            <w:r w:rsidRPr="00D9264F">
              <w:t>Всего:  35</w:t>
            </w:r>
          </w:p>
        </w:tc>
      </w:tr>
    </w:tbl>
    <w:p w:rsidR="00932DA7" w:rsidRPr="00D9264F" w:rsidRDefault="00932DA7" w:rsidP="00932DA7">
      <w:pPr>
        <w:ind w:firstLine="709"/>
        <w:jc w:val="both"/>
      </w:pPr>
    </w:p>
    <w:p w:rsidR="00932DA7" w:rsidRPr="00D9264F" w:rsidRDefault="00932DA7" w:rsidP="00932DA7">
      <w:pPr>
        <w:ind w:firstLine="709"/>
        <w:jc w:val="both"/>
      </w:pPr>
      <w:r w:rsidRPr="00D9264F">
        <w:t xml:space="preserve">Программой </w:t>
      </w:r>
      <w:proofErr w:type="gramStart"/>
      <w:r w:rsidRPr="00D9264F">
        <w:t>предусмотрены</w:t>
      </w:r>
      <w:proofErr w:type="gramEnd"/>
      <w:r w:rsidRPr="00D9264F">
        <w:t>:</w:t>
      </w:r>
    </w:p>
    <w:p w:rsidR="00932DA7" w:rsidRPr="00D9264F" w:rsidRDefault="00932DA7" w:rsidP="00932DA7">
      <w:pPr>
        <w:jc w:val="both"/>
      </w:pPr>
      <w:r w:rsidRPr="00D9264F">
        <w:t>3 практические работы</w:t>
      </w:r>
    </w:p>
    <w:p w:rsidR="00932DA7" w:rsidRPr="00D9264F" w:rsidRDefault="00932DA7" w:rsidP="00932DA7">
      <w:pPr>
        <w:jc w:val="both"/>
      </w:pPr>
      <w:r w:rsidRPr="00D9264F">
        <w:t>3 контрольные работы</w:t>
      </w:r>
    </w:p>
    <w:p w:rsidR="00932DA7" w:rsidRPr="00D9264F" w:rsidRDefault="00932DA7" w:rsidP="00932DA7">
      <w:pPr>
        <w:jc w:val="both"/>
      </w:pPr>
    </w:p>
    <w:p w:rsidR="00932DA7" w:rsidRPr="00D9264F" w:rsidRDefault="00932DA7" w:rsidP="00AE4F7F">
      <w:pPr>
        <w:rPr>
          <w:b/>
        </w:rPr>
      </w:pPr>
      <w:r w:rsidRPr="00D9264F">
        <w:rPr>
          <w:b/>
        </w:rPr>
        <w:t>Содержание учебной дисциплины</w:t>
      </w:r>
    </w:p>
    <w:p w:rsidR="00932DA7" w:rsidRPr="00D9264F" w:rsidRDefault="00932DA7" w:rsidP="00932DA7">
      <w:pPr>
        <w:pStyle w:val="klass"/>
        <w:spacing w:before="57" w:line="300" w:lineRule="exact"/>
        <w:ind w:left="142" w:firstLine="85"/>
        <w:rPr>
          <w:b/>
          <w:bCs/>
          <w:color w:val="000000"/>
        </w:rPr>
      </w:pPr>
    </w:p>
    <w:p w:rsidR="00932DA7" w:rsidRPr="00D9264F" w:rsidRDefault="00932DA7" w:rsidP="00932DA7">
      <w:pPr>
        <w:pStyle w:val="a5"/>
        <w:ind w:left="426"/>
        <w:jc w:val="both"/>
        <w:rPr>
          <w:rFonts w:ascii="Times New Roman" w:hAnsi="Times New Roman"/>
          <w:b/>
          <w:spacing w:val="-15"/>
          <w:sz w:val="24"/>
          <w:szCs w:val="24"/>
        </w:rPr>
      </w:pPr>
      <w:r w:rsidRPr="00D9264F">
        <w:rPr>
          <w:rFonts w:ascii="Times New Roman" w:hAnsi="Times New Roman"/>
          <w:b/>
          <w:spacing w:val="-15"/>
          <w:sz w:val="24"/>
          <w:szCs w:val="24"/>
        </w:rPr>
        <w:t xml:space="preserve">Тема 1: </w:t>
      </w:r>
      <w:r w:rsidRPr="00D9264F">
        <w:rPr>
          <w:rFonts w:ascii="Times New Roman" w:hAnsi="Times New Roman"/>
          <w:b/>
          <w:sz w:val="24"/>
          <w:szCs w:val="24"/>
        </w:rPr>
        <w:t>Теория химического строения органических соединений. Электронная природа химических связей</w:t>
      </w:r>
      <w:r w:rsidRPr="00D9264F">
        <w:rPr>
          <w:rFonts w:ascii="Times New Roman" w:hAnsi="Times New Roman"/>
          <w:b/>
          <w:spacing w:val="-15"/>
          <w:sz w:val="24"/>
          <w:szCs w:val="24"/>
        </w:rPr>
        <w:t xml:space="preserve"> (4 часа) </w:t>
      </w:r>
    </w:p>
    <w:p w:rsidR="00932DA7" w:rsidRPr="00D9264F" w:rsidRDefault="00932DA7" w:rsidP="00932DA7">
      <w:pPr>
        <w:pStyle w:val="a5"/>
        <w:ind w:left="0" w:firstLine="284"/>
        <w:jc w:val="both"/>
        <w:rPr>
          <w:rFonts w:ascii="Times New Roman" w:hAnsi="Times New Roman"/>
          <w:spacing w:val="-15"/>
          <w:sz w:val="24"/>
          <w:szCs w:val="24"/>
        </w:rPr>
      </w:pPr>
      <w:r w:rsidRPr="00D9264F">
        <w:rPr>
          <w:rFonts w:ascii="Times New Roman" w:hAnsi="Times New Roman"/>
          <w:spacing w:val="-15"/>
          <w:sz w:val="24"/>
          <w:szCs w:val="24"/>
        </w:rPr>
        <w:t xml:space="preserve">Предмет органической химии. Взаимосвязь неорганических и органических веществ. Особенности органических соединений и реакций с их участием. </w:t>
      </w:r>
    </w:p>
    <w:p w:rsidR="00932DA7" w:rsidRPr="00D9264F" w:rsidRDefault="00932DA7" w:rsidP="00932DA7">
      <w:pPr>
        <w:ind w:firstLine="709"/>
        <w:jc w:val="both"/>
        <w:rPr>
          <w:spacing w:val="-15"/>
        </w:rPr>
      </w:pPr>
      <w:r w:rsidRPr="00D9264F">
        <w:rPr>
          <w:spacing w:val="-15"/>
        </w:rPr>
        <w:t>Основные положения теории химического строения органических соединений А. М. Бутлерова. Химическое строение как порядок соединения атомов в молекулах. Зависимость свойств веществ от химического строения молекул. Изомерия. Значение теории химического строения.</w:t>
      </w: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>Демонстрации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1</w:t>
      </w:r>
      <w:r w:rsidRPr="00D9264F">
        <w:t>. Образцы органических веществ, изделия из них.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2</w:t>
      </w:r>
      <w:r w:rsidRPr="00D9264F">
        <w:t xml:space="preserve">. </w:t>
      </w:r>
      <w:proofErr w:type="spellStart"/>
      <w:r w:rsidRPr="00D9264F">
        <w:t>Шаростержневые</w:t>
      </w:r>
      <w:proofErr w:type="spellEnd"/>
      <w:r w:rsidRPr="00D9264F">
        <w:t xml:space="preserve"> модели молекул.</w:t>
      </w:r>
    </w:p>
    <w:p w:rsidR="00932DA7" w:rsidRPr="00D9264F" w:rsidRDefault="00932DA7" w:rsidP="00932DA7">
      <w:pPr>
        <w:ind w:firstLine="227"/>
        <w:jc w:val="both"/>
      </w:pPr>
    </w:p>
    <w:p w:rsidR="00932DA7" w:rsidRPr="00D9264F" w:rsidRDefault="00932DA7" w:rsidP="00932DA7">
      <w:pPr>
        <w:ind w:left="227"/>
        <w:rPr>
          <w:b/>
          <w:bCs/>
        </w:rPr>
      </w:pPr>
      <w:r w:rsidRPr="00D9264F">
        <w:rPr>
          <w:b/>
          <w:bCs/>
        </w:rPr>
        <w:t>Тема 2: Углеводороды (14 часов)</w:t>
      </w:r>
    </w:p>
    <w:p w:rsidR="00932DA7" w:rsidRPr="00D9264F" w:rsidRDefault="00932DA7" w:rsidP="00932DA7">
      <w:pPr>
        <w:ind w:firstLine="709"/>
        <w:jc w:val="both"/>
        <w:rPr>
          <w:spacing w:val="-5"/>
        </w:rPr>
      </w:pPr>
      <w:r w:rsidRPr="00D9264F">
        <w:rPr>
          <w:spacing w:val="-5"/>
        </w:rPr>
        <w:t>Углеводороды (предельные, непредельные, ароматические).</w:t>
      </w:r>
    </w:p>
    <w:p w:rsidR="00932DA7" w:rsidRPr="00D9264F" w:rsidRDefault="00932DA7" w:rsidP="00932DA7">
      <w:pPr>
        <w:ind w:firstLine="709"/>
        <w:jc w:val="both"/>
        <w:rPr>
          <w:spacing w:val="-5"/>
        </w:rPr>
      </w:pPr>
      <w:r w:rsidRPr="00D9264F">
        <w:rPr>
          <w:spacing w:val="-5"/>
        </w:rPr>
        <w:t xml:space="preserve">Электронное и пространственное строение молекулы метана. </w:t>
      </w:r>
      <w:r w:rsidRPr="00D9264F">
        <w:rPr>
          <w:i/>
          <w:iCs/>
          <w:spacing w:val="-5"/>
        </w:rPr>
        <w:t>sp</w:t>
      </w:r>
      <w:r w:rsidRPr="00D9264F">
        <w:rPr>
          <w:i/>
          <w:spacing w:val="-5"/>
          <w:vertAlign w:val="superscript"/>
        </w:rPr>
        <w:t>3</w:t>
      </w:r>
      <w:r w:rsidRPr="00D9264F">
        <w:rPr>
          <w:spacing w:val="-5"/>
        </w:rPr>
        <w:t xml:space="preserve">-гибридизация </w:t>
      </w:r>
      <w:proofErr w:type="spellStart"/>
      <w:r w:rsidRPr="00D9264F">
        <w:rPr>
          <w:spacing w:val="-5"/>
        </w:rPr>
        <w:t>орбиталей</w:t>
      </w:r>
      <w:proofErr w:type="spellEnd"/>
      <w:r w:rsidRPr="00D9264F">
        <w:rPr>
          <w:spacing w:val="-5"/>
        </w:rPr>
        <w:t xml:space="preserve"> атома углерода. Гомологический ряд, номенклатура и изомерия углеродного скелета. Физические свойства </w:t>
      </w:r>
      <w:proofErr w:type="spellStart"/>
      <w:r w:rsidRPr="00D9264F">
        <w:rPr>
          <w:spacing w:val="-5"/>
        </w:rPr>
        <w:t>алканов</w:t>
      </w:r>
      <w:proofErr w:type="spellEnd"/>
      <w:r w:rsidRPr="00D9264F">
        <w:rPr>
          <w:spacing w:val="-5"/>
        </w:rPr>
        <w:t xml:space="preserve"> и их зависимость от молекулярной массы.  </w:t>
      </w:r>
      <w:proofErr w:type="gramStart"/>
      <w:r w:rsidRPr="00D9264F">
        <w:rPr>
          <w:spacing w:val="-5"/>
        </w:rPr>
        <w:t>Химические свойства: галогенирование (на примере метана и этана), горение, термические превращения (разложение, крекинг, дегидрирование, изомеризация).</w:t>
      </w:r>
      <w:proofErr w:type="gramEnd"/>
      <w:r w:rsidRPr="00D9264F">
        <w:rPr>
          <w:spacing w:val="-5"/>
        </w:rPr>
        <w:t xml:space="preserve"> Конверсия метана. Нахождение в природе и применение </w:t>
      </w:r>
      <w:proofErr w:type="spellStart"/>
      <w:r w:rsidRPr="00D9264F">
        <w:rPr>
          <w:spacing w:val="-5"/>
        </w:rPr>
        <w:t>алканов</w:t>
      </w:r>
      <w:proofErr w:type="spellEnd"/>
      <w:r w:rsidRPr="00D9264F">
        <w:rPr>
          <w:spacing w:val="-5"/>
        </w:rPr>
        <w:t>.</w:t>
      </w:r>
    </w:p>
    <w:p w:rsidR="00932DA7" w:rsidRPr="00D9264F" w:rsidRDefault="00932DA7" w:rsidP="00932DA7">
      <w:pPr>
        <w:ind w:firstLine="709"/>
        <w:jc w:val="both"/>
      </w:pPr>
      <w:r w:rsidRPr="00D9264F">
        <w:rPr>
          <w:bCs/>
        </w:rPr>
        <w:t>Алкены</w:t>
      </w:r>
      <w:r w:rsidRPr="00D9264F">
        <w:t xml:space="preserve">. Электронное и пространственное строение молекулы этилена. </w:t>
      </w:r>
      <w:r w:rsidRPr="00D9264F">
        <w:rPr>
          <w:i/>
          <w:iCs/>
        </w:rPr>
        <w:t>sp</w:t>
      </w:r>
      <w:r w:rsidRPr="00D9264F">
        <w:rPr>
          <w:vertAlign w:val="superscript"/>
        </w:rPr>
        <w:t>2</w:t>
      </w:r>
      <w:r w:rsidRPr="00D9264F">
        <w:t xml:space="preserve">-гибридизация </w:t>
      </w:r>
      <w:proofErr w:type="spellStart"/>
      <w:r w:rsidRPr="00D9264F">
        <w:t>орбиталей</w:t>
      </w:r>
      <w:proofErr w:type="spellEnd"/>
      <w:r w:rsidRPr="00D9264F">
        <w:t xml:space="preserve"> атома углерода. </w:t>
      </w:r>
      <w:proofErr w:type="gramStart"/>
      <w:r w:rsidRPr="00D9264F">
        <w:t>σ-</w:t>
      </w:r>
      <w:proofErr w:type="gramEnd"/>
      <w:r w:rsidRPr="00D9264F">
        <w:t xml:space="preserve">Связи и π-связи. Гомологический ряд, номенклатура. Структурная изомерия (изомерия углеродного скелета и положения двойной связи в молекуле). Закономерности изменения физических свойств </w:t>
      </w:r>
      <w:proofErr w:type="spellStart"/>
      <w:r w:rsidRPr="00D9264F">
        <w:t>алкенов</w:t>
      </w:r>
      <w:proofErr w:type="spellEnd"/>
      <w:r w:rsidRPr="00D9264F">
        <w:t xml:space="preserve">. </w:t>
      </w:r>
      <w:proofErr w:type="gramStart"/>
      <w:r w:rsidRPr="00D9264F">
        <w:t xml:space="preserve">Химические свойства (на примере этилена): реакции присоединения (гидрирование, галогенирование, </w:t>
      </w:r>
      <w:proofErr w:type="spellStart"/>
      <w:r w:rsidRPr="00D9264F">
        <w:t>гидрогалогенирование</w:t>
      </w:r>
      <w:proofErr w:type="spellEnd"/>
      <w:r w:rsidRPr="00D9264F">
        <w:t>, гидратация), окисления (горение) и полимеризации.</w:t>
      </w:r>
      <w:proofErr w:type="gramEnd"/>
    </w:p>
    <w:p w:rsidR="00932DA7" w:rsidRPr="00D9264F" w:rsidRDefault="00932DA7" w:rsidP="00932DA7">
      <w:pPr>
        <w:ind w:firstLine="227"/>
        <w:jc w:val="both"/>
      </w:pPr>
      <w:r w:rsidRPr="00D9264F">
        <w:t xml:space="preserve">Промышленные и лабораторные методы получения </w:t>
      </w:r>
      <w:proofErr w:type="spellStart"/>
      <w:r w:rsidRPr="00D9264F">
        <w:t>алкенов</w:t>
      </w:r>
      <w:proofErr w:type="spellEnd"/>
      <w:r w:rsidRPr="00D9264F">
        <w:t xml:space="preserve">: дегидрирование и термический крекинг </w:t>
      </w:r>
      <w:proofErr w:type="spellStart"/>
      <w:r w:rsidRPr="00D9264F">
        <w:t>алканов</w:t>
      </w:r>
      <w:proofErr w:type="spellEnd"/>
      <w:r w:rsidRPr="00D9264F">
        <w:t xml:space="preserve"> и дегидратация спиртов.</w:t>
      </w:r>
    </w:p>
    <w:p w:rsidR="00932DA7" w:rsidRPr="00D9264F" w:rsidRDefault="00932DA7" w:rsidP="00932DA7">
      <w:pPr>
        <w:ind w:firstLine="709"/>
        <w:jc w:val="both"/>
      </w:pPr>
      <w:proofErr w:type="spellStart"/>
      <w:r w:rsidRPr="00D9264F">
        <w:rPr>
          <w:bCs/>
        </w:rPr>
        <w:t>Алкадиены</w:t>
      </w:r>
      <w:proofErr w:type="spellEnd"/>
      <w:r w:rsidRPr="00D9264F">
        <w:t xml:space="preserve">. Понятие о диеновых углеводородах. Бутадиен­1,3 (дивинил) и 2-метилбутадиен-1,3 (изопрен). Получение и химические свойства: реакции присоединения и полимеризации. </w:t>
      </w:r>
      <w:proofErr w:type="gramStart"/>
      <w:r w:rsidRPr="00D9264F">
        <w:t>Натуральный</w:t>
      </w:r>
      <w:proofErr w:type="gramEnd"/>
      <w:r w:rsidRPr="00D9264F">
        <w:t xml:space="preserve"> и синтетиче</w:t>
      </w:r>
      <w:r w:rsidRPr="00D9264F">
        <w:rPr>
          <w:spacing w:val="10"/>
        </w:rPr>
        <w:t>ские каучуки. Вулканизация каучука. Резина. Применение каучука и резины. Синтез С. В</w:t>
      </w:r>
      <w:r w:rsidRPr="00D9264F">
        <w:t>. Лебедева.</w:t>
      </w:r>
    </w:p>
    <w:p w:rsidR="00932DA7" w:rsidRPr="00D9264F" w:rsidRDefault="00932DA7" w:rsidP="00932DA7">
      <w:pPr>
        <w:pStyle w:val="Text"/>
        <w:spacing w:line="240" w:lineRule="auto"/>
        <w:ind w:firstLine="709"/>
        <w:rPr>
          <w:rFonts w:ascii="Times New Roman" w:hAnsi="Times New Roman" w:cs="Times New Roman"/>
          <w:spacing w:val="-5"/>
          <w:sz w:val="24"/>
          <w:szCs w:val="24"/>
        </w:rPr>
      </w:pPr>
      <w:r w:rsidRPr="00D9264F">
        <w:rPr>
          <w:rFonts w:ascii="Times New Roman" w:hAnsi="Times New Roman" w:cs="Times New Roman"/>
          <w:bCs/>
          <w:spacing w:val="-5"/>
          <w:sz w:val="24"/>
          <w:szCs w:val="24"/>
        </w:rPr>
        <w:t>Алкины</w:t>
      </w:r>
      <w:r w:rsidRPr="00D9264F">
        <w:rPr>
          <w:rFonts w:ascii="Times New Roman" w:hAnsi="Times New Roman" w:cs="Times New Roman"/>
          <w:spacing w:val="-5"/>
          <w:sz w:val="24"/>
          <w:szCs w:val="24"/>
        </w:rPr>
        <w:t xml:space="preserve">. Электронное и пространственное строение молекулы ацетилена. </w:t>
      </w:r>
      <w:r w:rsidRPr="00D9264F">
        <w:rPr>
          <w:rFonts w:ascii="Times New Roman" w:hAnsi="Times New Roman" w:cs="Times New Roman"/>
          <w:i/>
          <w:iCs/>
          <w:spacing w:val="-5"/>
          <w:sz w:val="24"/>
          <w:szCs w:val="24"/>
        </w:rPr>
        <w:t>sp</w:t>
      </w:r>
      <w:r w:rsidRPr="00D9264F">
        <w:rPr>
          <w:rFonts w:ascii="Times New Roman" w:hAnsi="Times New Roman" w:cs="Times New Roman"/>
          <w:spacing w:val="-5"/>
          <w:sz w:val="24"/>
          <w:szCs w:val="24"/>
        </w:rPr>
        <w:t xml:space="preserve">-Гибридизация </w:t>
      </w:r>
      <w:proofErr w:type="spellStart"/>
      <w:r w:rsidRPr="00D9264F">
        <w:rPr>
          <w:rFonts w:ascii="Times New Roman" w:hAnsi="Times New Roman" w:cs="Times New Roman"/>
          <w:spacing w:val="-5"/>
          <w:sz w:val="24"/>
          <w:szCs w:val="24"/>
        </w:rPr>
        <w:t>орбиталей</w:t>
      </w:r>
      <w:proofErr w:type="spellEnd"/>
      <w:r w:rsidRPr="00D9264F">
        <w:rPr>
          <w:rFonts w:ascii="Times New Roman" w:hAnsi="Times New Roman" w:cs="Times New Roman"/>
          <w:spacing w:val="-5"/>
          <w:sz w:val="24"/>
          <w:szCs w:val="24"/>
        </w:rPr>
        <w:t xml:space="preserve"> атома углерода. </w:t>
      </w:r>
      <w:r w:rsidRPr="00D9264F">
        <w:rPr>
          <w:rFonts w:ascii="Times New Roman" w:hAnsi="Times New Roman" w:cs="Times New Roman"/>
          <w:spacing w:val="-15"/>
          <w:sz w:val="24"/>
          <w:szCs w:val="24"/>
        </w:rPr>
        <w:t xml:space="preserve">Гомологический ряд, изомерия и номенклатура </w:t>
      </w:r>
      <w:proofErr w:type="spellStart"/>
      <w:r w:rsidRPr="00D9264F">
        <w:rPr>
          <w:rFonts w:ascii="Times New Roman" w:hAnsi="Times New Roman" w:cs="Times New Roman"/>
          <w:spacing w:val="-15"/>
          <w:sz w:val="24"/>
          <w:szCs w:val="24"/>
        </w:rPr>
        <w:t>алкинов</w:t>
      </w:r>
      <w:proofErr w:type="spellEnd"/>
      <w:r w:rsidRPr="00D9264F">
        <w:rPr>
          <w:rFonts w:ascii="Times New Roman" w:hAnsi="Times New Roman" w:cs="Times New Roman"/>
          <w:spacing w:val="-15"/>
          <w:sz w:val="24"/>
          <w:szCs w:val="24"/>
        </w:rPr>
        <w:t xml:space="preserve">. Физические и химические свойства (на примере ацетилена). Реакции присоединения (гидрирование, галогенирование, </w:t>
      </w:r>
      <w:proofErr w:type="spellStart"/>
      <w:r w:rsidRPr="00D9264F">
        <w:rPr>
          <w:rFonts w:ascii="Times New Roman" w:hAnsi="Times New Roman" w:cs="Times New Roman"/>
          <w:spacing w:val="-15"/>
          <w:sz w:val="24"/>
          <w:szCs w:val="24"/>
        </w:rPr>
        <w:t>гидрогалоге</w:t>
      </w:r>
      <w:r w:rsidRPr="00D9264F">
        <w:rPr>
          <w:rFonts w:ascii="Times New Roman" w:hAnsi="Times New Roman" w:cs="Times New Roman"/>
          <w:spacing w:val="-5"/>
          <w:sz w:val="24"/>
          <w:szCs w:val="24"/>
        </w:rPr>
        <w:t>нирование</w:t>
      </w:r>
      <w:proofErr w:type="spellEnd"/>
      <w:r w:rsidRPr="00D9264F">
        <w:rPr>
          <w:rFonts w:ascii="Times New Roman" w:hAnsi="Times New Roman" w:cs="Times New Roman"/>
          <w:spacing w:val="-5"/>
          <w:sz w:val="24"/>
          <w:szCs w:val="24"/>
        </w:rPr>
        <w:t>, гидратация), окисления (горение). Получение ацетилена карбидным и метановым способами, его применение.</w:t>
      </w:r>
    </w:p>
    <w:p w:rsidR="00932DA7" w:rsidRPr="00D9264F" w:rsidRDefault="00932DA7" w:rsidP="00932DA7">
      <w:pPr>
        <w:ind w:firstLine="708"/>
        <w:jc w:val="both"/>
      </w:pPr>
      <w:proofErr w:type="spellStart"/>
      <w:r w:rsidRPr="00D9264F">
        <w:rPr>
          <w:bCs/>
        </w:rPr>
        <w:t>Циклоалканы</w:t>
      </w:r>
      <w:proofErr w:type="spellEnd"/>
      <w:r w:rsidRPr="00D9264F">
        <w:t>. Номенклатура, получение, физические и химические свойства, применение.</w:t>
      </w:r>
    </w:p>
    <w:p w:rsidR="00932DA7" w:rsidRPr="00D9264F" w:rsidRDefault="00932DA7" w:rsidP="00932DA7">
      <w:pPr>
        <w:pStyle w:val="Tex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bCs/>
          <w:sz w:val="24"/>
          <w:szCs w:val="24"/>
        </w:rPr>
        <w:t>Арены</w:t>
      </w:r>
      <w:r w:rsidRPr="00D9264F">
        <w:rPr>
          <w:rFonts w:ascii="Times New Roman" w:hAnsi="Times New Roman" w:cs="Times New Roman"/>
          <w:sz w:val="24"/>
          <w:szCs w:val="24"/>
        </w:rPr>
        <w:t xml:space="preserve">. Состав и строение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 xml:space="preserve"> на примере бензола. Физические свойства бензола, его токсичность. Химические свойства: реакции замещения (нитрование, галогенирование), присоединения (гидрирование, хлорирование), горения. Получение и применение бензола.</w:t>
      </w:r>
    </w:p>
    <w:p w:rsidR="00932DA7" w:rsidRPr="00D9264F" w:rsidRDefault="00932DA7" w:rsidP="00932DA7">
      <w:pPr>
        <w:ind w:firstLine="708"/>
        <w:jc w:val="both"/>
      </w:pPr>
      <w:r w:rsidRPr="00D9264F">
        <w:t>Генетическая взаимосвязь углеводородов.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>Природные источники углеводородов и их переработка</w:t>
      </w:r>
      <w:r w:rsidRPr="00D9264F">
        <w:t>. Природный и попутный нефтяной газы, их состав и применение в качестве источника энергии и химического сырья. Нефть, ее состав и свойства. Продукты фракционной перегонки нефти. Крекинг нефтепродуктов. Октановое число бензинов. Охрана окружающей среды при нефтепереработке и транспортировке нефтепродуктов.</w:t>
      </w:r>
    </w:p>
    <w:p w:rsidR="00932DA7" w:rsidRPr="00D9264F" w:rsidRDefault="00932DA7" w:rsidP="00932DA7">
      <w:pPr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>Демонстрации</w:t>
      </w:r>
    </w:p>
    <w:p w:rsidR="00932DA7" w:rsidRPr="00D9264F" w:rsidRDefault="00932DA7" w:rsidP="00932DA7">
      <w:pPr>
        <w:ind w:firstLine="227"/>
        <w:jc w:val="both"/>
        <w:rPr>
          <w:bCs/>
        </w:rPr>
      </w:pPr>
      <w:r w:rsidRPr="00D9264F">
        <w:rPr>
          <w:bCs/>
        </w:rPr>
        <w:t xml:space="preserve">1. </w:t>
      </w:r>
      <w:r w:rsidRPr="00D9264F">
        <w:t>Примеры углеводородов в разных агрегатных состояниях (</w:t>
      </w:r>
      <w:proofErr w:type="gramStart"/>
      <w:r w:rsidRPr="00D9264F">
        <w:t>пропан-бутановая</w:t>
      </w:r>
      <w:proofErr w:type="gramEnd"/>
      <w:r w:rsidRPr="00D9264F">
        <w:t xml:space="preserve"> смесь в зажигалке, бензин, парафин, асфальт)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2</w:t>
      </w:r>
      <w:r w:rsidRPr="00D9264F">
        <w:t>. Схема образования ковалентной связи в неорганических и органических соединениях.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3</w:t>
      </w:r>
      <w:r w:rsidRPr="00D9264F">
        <w:t xml:space="preserve">. </w:t>
      </w:r>
      <w:proofErr w:type="spellStart"/>
      <w:r w:rsidRPr="00D9264F">
        <w:t>Шаростержневые</w:t>
      </w:r>
      <w:proofErr w:type="spellEnd"/>
      <w:r w:rsidRPr="00D9264F">
        <w:t xml:space="preserve"> и масштабные модели молекул метана и других углеводородов.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4</w:t>
      </w:r>
      <w:r w:rsidRPr="00D9264F">
        <w:t>. Определение наличия углерода и водорода в составе метана по продуктам горения.</w:t>
      </w:r>
    </w:p>
    <w:p w:rsidR="00932DA7" w:rsidRPr="00D9264F" w:rsidRDefault="00932DA7" w:rsidP="00932DA7">
      <w:pPr>
        <w:ind w:firstLine="227"/>
        <w:jc w:val="both"/>
        <w:rPr>
          <w:spacing w:val="-10"/>
        </w:rPr>
      </w:pPr>
      <w:r w:rsidRPr="00D9264F">
        <w:rPr>
          <w:bCs/>
          <w:spacing w:val="-10"/>
        </w:rPr>
        <w:t>5.</w:t>
      </w:r>
      <w:r w:rsidRPr="00D9264F">
        <w:rPr>
          <w:spacing w:val="-10"/>
        </w:rPr>
        <w:t>Видеоопыты: Горение метана, парафина в условиях избытка и недостатка кислорода. Взрыв смеси метана с воздухом.  Отношение метана к бромной воде.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 xml:space="preserve">6. Таблица «Сравнение состава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>».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Шаростержневая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9264F">
        <w:rPr>
          <w:rFonts w:ascii="Times New Roman" w:hAnsi="Times New Roman" w:cs="Times New Roman"/>
          <w:sz w:val="24"/>
          <w:szCs w:val="24"/>
        </w:rPr>
        <w:t>масштабная</w:t>
      </w:r>
      <w:proofErr w:type="gramEnd"/>
      <w:r w:rsidRPr="00D9264F">
        <w:rPr>
          <w:rFonts w:ascii="Times New Roman" w:hAnsi="Times New Roman" w:cs="Times New Roman"/>
          <w:sz w:val="24"/>
          <w:szCs w:val="24"/>
        </w:rPr>
        <w:t xml:space="preserve"> модели молекулы этилена.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8. Получение этилена и его свойства: горение, взаимодействие с бромной водой.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9. Отношение каучука и резины к органическим растворителям.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 xml:space="preserve">10. Разложение каучука при нагревании и испытание на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непредельность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 xml:space="preserve"> продуктов разложения.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Шаростержневая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9264F">
        <w:rPr>
          <w:rFonts w:ascii="Times New Roman" w:hAnsi="Times New Roman" w:cs="Times New Roman"/>
          <w:sz w:val="24"/>
          <w:szCs w:val="24"/>
        </w:rPr>
        <w:t>масштабная</w:t>
      </w:r>
      <w:proofErr w:type="gramEnd"/>
      <w:r w:rsidRPr="00D9264F">
        <w:rPr>
          <w:rFonts w:ascii="Times New Roman" w:hAnsi="Times New Roman" w:cs="Times New Roman"/>
          <w:sz w:val="24"/>
          <w:szCs w:val="24"/>
        </w:rPr>
        <w:t xml:space="preserve"> модели молекулы ацетилена.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12. Получение ацетилена карбидным способом и его свойства: горение, взаимодействие с бромной водой.</w:t>
      </w:r>
    </w:p>
    <w:p w:rsidR="00932DA7" w:rsidRPr="00D9264F" w:rsidRDefault="00932DA7" w:rsidP="00932DA7">
      <w:pPr>
        <w:pStyle w:val="Text"/>
        <w:spacing w:line="240" w:lineRule="auto"/>
        <w:ind w:left="227" w:firstLine="0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13.  Модели молекулы бензола.</w:t>
      </w:r>
    </w:p>
    <w:p w:rsidR="00932DA7" w:rsidRPr="00D9264F" w:rsidRDefault="00932DA7" w:rsidP="00932DA7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bCs/>
          <w:sz w:val="24"/>
          <w:szCs w:val="24"/>
        </w:rPr>
        <w:t xml:space="preserve">14. </w:t>
      </w:r>
      <w:r w:rsidRPr="00D9264F">
        <w:rPr>
          <w:rFonts w:ascii="Times New Roman" w:hAnsi="Times New Roman" w:cs="Times New Roman"/>
          <w:sz w:val="24"/>
          <w:szCs w:val="24"/>
        </w:rPr>
        <w:t>Отношение бензола к бромной воде.</w:t>
      </w:r>
    </w:p>
    <w:p w:rsidR="00932DA7" w:rsidRPr="00D9264F" w:rsidRDefault="00932DA7" w:rsidP="00932DA7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bCs/>
          <w:sz w:val="24"/>
          <w:szCs w:val="24"/>
        </w:rPr>
        <w:t xml:space="preserve">15. </w:t>
      </w:r>
      <w:r w:rsidRPr="00D9264F">
        <w:rPr>
          <w:rFonts w:ascii="Times New Roman" w:hAnsi="Times New Roman" w:cs="Times New Roman"/>
          <w:sz w:val="24"/>
          <w:szCs w:val="24"/>
        </w:rPr>
        <w:t>Горение бензола.</w:t>
      </w:r>
    </w:p>
    <w:p w:rsidR="00932DA7" w:rsidRPr="00D9264F" w:rsidRDefault="00932DA7" w:rsidP="00932DA7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bCs/>
          <w:sz w:val="24"/>
          <w:szCs w:val="24"/>
        </w:rPr>
        <w:t xml:space="preserve">16. </w:t>
      </w:r>
      <w:r w:rsidRPr="00D9264F">
        <w:rPr>
          <w:rFonts w:ascii="Times New Roman" w:hAnsi="Times New Roman" w:cs="Times New Roman"/>
          <w:sz w:val="24"/>
          <w:szCs w:val="24"/>
        </w:rPr>
        <w:t xml:space="preserve"> Коллекция образцов нефти и продуктов ее переработки.</w:t>
      </w: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 xml:space="preserve">Лабораторные опыты </w:t>
      </w:r>
    </w:p>
    <w:p w:rsidR="00932DA7" w:rsidRPr="00D9264F" w:rsidRDefault="00932DA7" w:rsidP="00932DA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 xml:space="preserve">Сборка </w:t>
      </w:r>
      <w:proofErr w:type="spellStart"/>
      <w:r w:rsidRPr="00D9264F">
        <w:rPr>
          <w:rFonts w:ascii="Times New Roman" w:hAnsi="Times New Roman"/>
          <w:sz w:val="24"/>
          <w:szCs w:val="24"/>
        </w:rPr>
        <w:t>шаростержневых</w:t>
      </w:r>
      <w:proofErr w:type="spellEnd"/>
      <w:r w:rsidRPr="00D9264F">
        <w:rPr>
          <w:rFonts w:ascii="Times New Roman" w:hAnsi="Times New Roman"/>
          <w:sz w:val="24"/>
          <w:szCs w:val="24"/>
        </w:rPr>
        <w:t xml:space="preserve">  моделей молекул углеводородов и их галогенопроизводных </w:t>
      </w:r>
    </w:p>
    <w:p w:rsidR="00932DA7" w:rsidRPr="00D9264F" w:rsidRDefault="00932DA7" w:rsidP="00932DA7">
      <w:pPr>
        <w:pStyle w:val="a5"/>
        <w:numPr>
          <w:ilvl w:val="0"/>
          <w:numId w:val="3"/>
        </w:numPr>
        <w:spacing w:after="0" w:line="240" w:lineRule="auto"/>
        <w:ind w:left="584" w:hanging="357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Ознакомление с образцами изделий из полиэтилена.</w:t>
      </w:r>
    </w:p>
    <w:p w:rsidR="00932DA7" w:rsidRPr="00D9264F" w:rsidRDefault="00932DA7" w:rsidP="00932DA7">
      <w:pPr>
        <w:pStyle w:val="a5"/>
        <w:numPr>
          <w:ilvl w:val="0"/>
          <w:numId w:val="3"/>
        </w:numPr>
        <w:spacing w:after="0" w:line="240" w:lineRule="auto"/>
        <w:ind w:left="584" w:hanging="357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Ознакомление с образцами каучуков, резины, эбонита.</w:t>
      </w:r>
    </w:p>
    <w:p w:rsidR="00932DA7" w:rsidRPr="00D9264F" w:rsidRDefault="00932DA7" w:rsidP="00932DA7">
      <w:pPr>
        <w:pStyle w:val="a5"/>
        <w:ind w:left="587"/>
        <w:jc w:val="both"/>
        <w:rPr>
          <w:rFonts w:ascii="Times New Roman" w:hAnsi="Times New Roman"/>
          <w:sz w:val="24"/>
          <w:szCs w:val="24"/>
        </w:rPr>
      </w:pP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 xml:space="preserve">Практическая работа </w:t>
      </w:r>
    </w:p>
    <w:p w:rsidR="00932DA7" w:rsidRPr="00D9264F" w:rsidRDefault="00932DA7" w:rsidP="00932DA7">
      <w:pPr>
        <w:ind w:firstLine="227"/>
        <w:jc w:val="both"/>
      </w:pPr>
      <w:r w:rsidRPr="00D9264F">
        <w:t>Качественный анализ органических веществ.</w:t>
      </w: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>Расчетные задачи</w:t>
      </w:r>
    </w:p>
    <w:p w:rsidR="00932DA7" w:rsidRPr="00D9264F" w:rsidRDefault="00932DA7" w:rsidP="00932DA7">
      <w:pPr>
        <w:ind w:firstLine="227"/>
        <w:jc w:val="both"/>
      </w:pPr>
      <w:r w:rsidRPr="00D9264F">
        <w:t>Решение задач на нахождение формулы вещества.</w:t>
      </w:r>
    </w:p>
    <w:p w:rsidR="00932DA7" w:rsidRPr="00D9264F" w:rsidRDefault="00932DA7" w:rsidP="00932DA7">
      <w:pPr>
        <w:ind w:firstLine="227"/>
        <w:jc w:val="both"/>
      </w:pPr>
    </w:p>
    <w:p w:rsidR="00932DA7" w:rsidRPr="00D9264F" w:rsidRDefault="00932DA7" w:rsidP="00932DA7">
      <w:pPr>
        <w:ind w:firstLine="227"/>
        <w:jc w:val="both"/>
      </w:pPr>
      <w:r w:rsidRPr="00D9264F">
        <w:rPr>
          <w:b/>
          <w:bCs/>
          <w:color w:val="000000"/>
        </w:rPr>
        <w:t>Тема 3:  Кислородсодер</w:t>
      </w:r>
      <w:r>
        <w:rPr>
          <w:b/>
          <w:bCs/>
          <w:color w:val="000000"/>
        </w:rPr>
        <w:t>жащие органические соединения (1</w:t>
      </w:r>
      <w:r w:rsidRPr="00D9264F">
        <w:rPr>
          <w:b/>
          <w:bCs/>
          <w:color w:val="000000"/>
        </w:rPr>
        <w:t>1 час)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>Спирты</w:t>
      </w:r>
      <w:r w:rsidRPr="00D9264F">
        <w:t>. Функциональная группа, классификация: одноатомные и многоатомные спирты.</w:t>
      </w:r>
    </w:p>
    <w:p w:rsidR="00932DA7" w:rsidRPr="00D9264F" w:rsidRDefault="00932DA7" w:rsidP="00932DA7">
      <w:pPr>
        <w:pStyle w:val="Tex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bCs/>
          <w:sz w:val="24"/>
          <w:szCs w:val="24"/>
        </w:rPr>
        <w:t>Предельные одноатомные спирты</w:t>
      </w:r>
      <w:r w:rsidRPr="00D9264F">
        <w:rPr>
          <w:rFonts w:ascii="Times New Roman" w:hAnsi="Times New Roman" w:cs="Times New Roman"/>
          <w:sz w:val="24"/>
          <w:szCs w:val="24"/>
        </w:rPr>
        <w:t>. Номенклатура, изомерия и строение спиртов. Водородная связь между молекулами и ее влияние на физические свойства спиртов. Химические свойства спиртов (на примере метанола и этанола): замещение атома водорода в гидроксильной группе, замещение гидроксильной группы, окисление. Качественная реакция на спирты. Получение и применение спиртов, физиологическое действие на организм человека.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>Многоатомные спирты</w:t>
      </w:r>
      <w:r w:rsidRPr="00D9264F">
        <w:t>: этиленгликоль и глицерин. Токсичность этиленгликоля. Особенности химических свойств и практическое использование многоатомных спиртов. Качественная реакция.</w:t>
      </w:r>
    </w:p>
    <w:p w:rsidR="00932DA7" w:rsidRPr="00D9264F" w:rsidRDefault="00932DA7" w:rsidP="00932DA7">
      <w:pPr>
        <w:ind w:firstLine="708"/>
        <w:jc w:val="both"/>
        <w:rPr>
          <w:spacing w:val="-5"/>
        </w:rPr>
      </w:pPr>
      <w:r w:rsidRPr="00D9264F">
        <w:rPr>
          <w:bCs/>
          <w:spacing w:val="-5"/>
        </w:rPr>
        <w:t>Фенол</w:t>
      </w:r>
      <w:r w:rsidRPr="00D9264F">
        <w:rPr>
          <w:spacing w:val="-5"/>
        </w:rPr>
        <w:t xml:space="preserve">. Получение, физические и химические свойства фенола. Реакции с участием гидроксильной группы и </w:t>
      </w:r>
      <w:proofErr w:type="spellStart"/>
      <w:r w:rsidRPr="00D9264F">
        <w:rPr>
          <w:spacing w:val="-5"/>
        </w:rPr>
        <w:t>бензольного</w:t>
      </w:r>
      <w:proofErr w:type="spellEnd"/>
      <w:r w:rsidRPr="00D9264F">
        <w:rPr>
          <w:spacing w:val="-5"/>
        </w:rPr>
        <w:t xml:space="preserve"> кольца, </w:t>
      </w:r>
      <w:proofErr w:type="spellStart"/>
      <w:r w:rsidRPr="00D9264F">
        <w:rPr>
          <w:spacing w:val="-5"/>
        </w:rPr>
        <w:t>к</w:t>
      </w:r>
      <w:proofErr w:type="gramStart"/>
      <w:r w:rsidRPr="00D9264F">
        <w:rPr>
          <w:spacing w:val="-5"/>
        </w:rPr>
        <w:t>a</w:t>
      </w:r>
      <w:proofErr w:type="gramEnd"/>
      <w:r w:rsidRPr="00D9264F">
        <w:rPr>
          <w:spacing w:val="-5"/>
        </w:rPr>
        <w:t>чественная</w:t>
      </w:r>
      <w:proofErr w:type="spellEnd"/>
      <w:r w:rsidRPr="00D9264F">
        <w:rPr>
          <w:spacing w:val="-5"/>
        </w:rPr>
        <w:t xml:space="preserve"> реакция на фенол. Его промышленное использование. Действие фенола на живые организмы. Охрана окружающей среды от промышленных отходов, содержащих фенол.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>Альдегиды</w:t>
      </w:r>
      <w:r w:rsidRPr="00D9264F">
        <w:t>. Состав, общая формула, номенклатура и изомерия предельных альдегидов. Электронное строение карбонильной группы, особенности двойной связи. Физические и химические свойства (на примере уксусного или муравьиного альдегида): реакции присоединения, окисления, полимеризации. Качественные реакции на альдегиды. Ацетальдегид и формальдегид: получение и применение. Действие альдегидов на живые организмы.</w:t>
      </w:r>
    </w:p>
    <w:p w:rsidR="00932DA7" w:rsidRPr="00D9264F" w:rsidRDefault="00932DA7" w:rsidP="00932DA7">
      <w:pPr>
        <w:ind w:firstLine="708"/>
        <w:jc w:val="both"/>
        <w:rPr>
          <w:spacing w:val="5"/>
        </w:rPr>
      </w:pPr>
      <w:r w:rsidRPr="00D9264F">
        <w:rPr>
          <w:bCs/>
          <w:spacing w:val="5"/>
        </w:rPr>
        <w:t>Карбоновые кислоты</w:t>
      </w:r>
      <w:r w:rsidRPr="00D9264F">
        <w:rPr>
          <w:spacing w:val="5"/>
        </w:rPr>
        <w:t>. Классификация карбоновых кислот: предельные, непредельные; низшие и высшие кислоты. Гомологический ряд предельных одноосновных кислот. Номенклатура, изомерия, строение карбоксильной группы. Физические и химические свойства: взаимодействие с металлами, основаниями, основными и амфотерными оксидами, солями, спиртами; реакции с участием углеводородного радикала.</w:t>
      </w:r>
    </w:p>
    <w:p w:rsidR="00932DA7" w:rsidRPr="00D9264F" w:rsidRDefault="00932DA7" w:rsidP="00932DA7">
      <w:pPr>
        <w:ind w:firstLine="708"/>
        <w:jc w:val="both"/>
      </w:pPr>
      <w:r w:rsidRPr="00D9264F">
        <w:t>Особенности строения и свойств муравьиной кислоты. Получение и применение карбоновых кислот.</w:t>
      </w:r>
    </w:p>
    <w:p w:rsidR="00932DA7" w:rsidRPr="00D9264F" w:rsidRDefault="00932DA7" w:rsidP="00932DA7">
      <w:pPr>
        <w:ind w:firstLine="708"/>
        <w:jc w:val="both"/>
      </w:pPr>
      <w:r w:rsidRPr="00D9264F">
        <w:t>Сравнение свойств неорганических и органических кислот.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>Сложные эфиры карбоновых кислот</w:t>
      </w:r>
      <w:r w:rsidRPr="00D9264F">
        <w:t>. Состав, номенклатура. Реакция этерификации. Гидролиз сложных эфиров. Примеры сложных эфиров, их физические свойства, распространение в природе и применение.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 xml:space="preserve">Жиры. </w:t>
      </w:r>
      <w:r w:rsidRPr="00D9264F">
        <w:t>Состав и строение. Жиры в природе, их свойства. Гидролиз и гидрирование жиров в промышленности. Превращения жиров в организме. Пищевая ценность жиров и продуктов на их основе.</w:t>
      </w:r>
    </w:p>
    <w:p w:rsidR="00932DA7" w:rsidRPr="00D9264F" w:rsidRDefault="00932DA7" w:rsidP="00932DA7">
      <w:pPr>
        <w:pStyle w:val="Text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bCs/>
          <w:sz w:val="24"/>
          <w:szCs w:val="24"/>
        </w:rPr>
        <w:t>Мыла</w:t>
      </w:r>
      <w:r w:rsidRPr="00D9264F">
        <w:rPr>
          <w:rFonts w:ascii="Times New Roman" w:hAnsi="Times New Roman" w:cs="Times New Roman"/>
          <w:sz w:val="24"/>
          <w:szCs w:val="24"/>
        </w:rPr>
        <w:t xml:space="preserve"> — соли высших карбоновых кислот. Состав, получение и свойства мыла. Синтетические моющие средства (CMC), особенности их свойств. Защита природы от загрязнения CMC.</w:t>
      </w:r>
    </w:p>
    <w:p w:rsidR="00932DA7" w:rsidRPr="00D9264F" w:rsidRDefault="00932DA7" w:rsidP="00932DA7">
      <w:pPr>
        <w:pStyle w:val="Z"/>
        <w:spacing w:before="0" w:line="240" w:lineRule="auto"/>
        <w:ind w:left="0"/>
        <w:rPr>
          <w:bCs/>
          <w:color w:val="000000"/>
        </w:rPr>
      </w:pPr>
      <w:r w:rsidRPr="00D9264F">
        <w:rPr>
          <w:bCs/>
          <w:color w:val="000000"/>
        </w:rPr>
        <w:t xml:space="preserve">Полифункциональные соединения </w:t>
      </w:r>
    </w:p>
    <w:p w:rsidR="00932DA7" w:rsidRPr="00D9264F" w:rsidRDefault="00932DA7" w:rsidP="00932DA7">
      <w:pPr>
        <w:ind w:firstLine="708"/>
        <w:jc w:val="both"/>
        <w:rPr>
          <w:bCs/>
        </w:rPr>
      </w:pPr>
      <w:r w:rsidRPr="00D9264F">
        <w:rPr>
          <w:bCs/>
        </w:rPr>
        <w:t>Углеводы. Глюкоза</w:t>
      </w:r>
      <w:r w:rsidRPr="00D9264F">
        <w:t xml:space="preserve">. Строение молекулы (альдегидная форма). Физические и химические свойства глюкозы. Реакции с участием альдегидной и гидроксильных групп, брожение. Природные источники и способы получения глюкозы. Биологическая роль и применение. </w:t>
      </w:r>
      <w:r w:rsidRPr="00D9264F">
        <w:rPr>
          <w:bCs/>
        </w:rPr>
        <w:t>Фруктоза</w:t>
      </w:r>
      <w:r w:rsidRPr="00D9264F">
        <w:t xml:space="preserve"> как изомер глюкозы. Состав, строение, нахождение в природе, биологическая роль. 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Сахароза</w:t>
      </w:r>
      <w:r w:rsidRPr="00D9264F">
        <w:t>. Состав, физические свойства и нахождение в природе. Химические свойства, получение и применение сахарозы. Биологическое значение.</w:t>
      </w:r>
    </w:p>
    <w:p w:rsidR="00932DA7" w:rsidRPr="00D9264F" w:rsidRDefault="00932DA7" w:rsidP="00932DA7">
      <w:pPr>
        <w:ind w:firstLine="227"/>
        <w:jc w:val="both"/>
        <w:rPr>
          <w:spacing w:val="15"/>
        </w:rPr>
      </w:pPr>
      <w:r w:rsidRPr="00D9264F">
        <w:rPr>
          <w:bCs/>
          <w:spacing w:val="15"/>
        </w:rPr>
        <w:t>Крахмал</w:t>
      </w:r>
      <w:r w:rsidRPr="00D9264F">
        <w:rPr>
          <w:spacing w:val="15"/>
        </w:rPr>
        <w:t xml:space="preserve"> — природный полимер. Состав, физические свойства и нахождение в природе. Химические свойства, получение и применение. Превращения пищевого крахмала в организме. Гликоген, роль в организме человека и животных.</w:t>
      </w:r>
    </w:p>
    <w:p w:rsidR="00932DA7" w:rsidRPr="00D9264F" w:rsidRDefault="00932DA7" w:rsidP="00932DA7">
      <w:pPr>
        <w:ind w:firstLine="708"/>
        <w:jc w:val="both"/>
        <w:rPr>
          <w:spacing w:val="15"/>
        </w:rPr>
      </w:pPr>
      <w:r w:rsidRPr="00D9264F">
        <w:rPr>
          <w:bCs/>
          <w:spacing w:val="15"/>
        </w:rPr>
        <w:t>Целлюлоза</w:t>
      </w:r>
      <w:r w:rsidRPr="00D9264F">
        <w:rPr>
          <w:spacing w:val="15"/>
        </w:rPr>
        <w:t xml:space="preserve"> — природный полимер. Строение и свойства целлюлозы в сравнении с крахмалом. Нахождение в природе, биологическая роль, получение и применение целлюлозы.</w:t>
      </w: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>Демонстрации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 xml:space="preserve">Растворимость спиртов в воде. 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Химические свойства спиртов: горение, взаимодействие с натрием и дихроматом натрия в кислотной среде.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Растворимость фенола в воде при обычной температуре и при нагревании.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Вытеснение фенола из фенолята натрия угольной кислотой.</w:t>
      </w:r>
    </w:p>
    <w:p w:rsidR="00932DA7" w:rsidRPr="00D9264F" w:rsidRDefault="00932DA7" w:rsidP="00932DA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Качественная реакция на фенол.</w:t>
      </w:r>
    </w:p>
    <w:p w:rsidR="00932DA7" w:rsidRPr="00D9264F" w:rsidRDefault="00932DA7" w:rsidP="00932DA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Свойства метиламина: горение, взаимодействие с водой и кислотами.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 xml:space="preserve">Модели молекул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метаналя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этаналя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>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Взаимодействие формальдегида с аммиачным раствором оксида серебра (реакция «серебряного зеркала»).</w:t>
      </w:r>
    </w:p>
    <w:p w:rsidR="00932DA7" w:rsidRPr="00D9264F" w:rsidRDefault="00932DA7" w:rsidP="00932DA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Таблица «Гомологический ряд предельных одноосновных карбоновых кислот».</w:t>
      </w:r>
    </w:p>
    <w:p w:rsidR="00932DA7" w:rsidRPr="00D9264F" w:rsidRDefault="00932DA7" w:rsidP="00932DA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Образцы различных карбоновых кислот.</w:t>
      </w:r>
    </w:p>
    <w:p w:rsidR="00932DA7" w:rsidRPr="00D9264F" w:rsidRDefault="00932DA7" w:rsidP="00932DA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Отношение карбоновых кислот к воде.</w:t>
      </w:r>
    </w:p>
    <w:p w:rsidR="00932DA7" w:rsidRPr="00D9264F" w:rsidRDefault="00932DA7" w:rsidP="00932DA7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Качественная реакция на муравьиную кислоту.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 xml:space="preserve">Получение </w:t>
      </w:r>
      <w:proofErr w:type="spellStart"/>
      <w:r w:rsidRPr="00D9264F">
        <w:rPr>
          <w:rFonts w:ascii="Times New Roman" w:hAnsi="Times New Roman" w:cs="Times New Roman"/>
          <w:sz w:val="24"/>
          <w:szCs w:val="24"/>
        </w:rPr>
        <w:t>уксусноэтилового</w:t>
      </w:r>
      <w:proofErr w:type="spellEnd"/>
      <w:r w:rsidRPr="00D9264F">
        <w:rPr>
          <w:rFonts w:ascii="Times New Roman" w:hAnsi="Times New Roman" w:cs="Times New Roman"/>
          <w:sz w:val="24"/>
          <w:szCs w:val="24"/>
        </w:rPr>
        <w:t xml:space="preserve"> эфира.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Реакция «серебряного зеркала» на примере глюкозы.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Взаимодействие глюкозы с гидроксидом меди(II) при обычных условиях и при нагревании.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Отношение сахарозы к гидроксиду меди(II) и при нагревании.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Гидролиз сахарозы.</w:t>
      </w:r>
    </w:p>
    <w:p w:rsidR="00932DA7" w:rsidRPr="00D9264F" w:rsidRDefault="00932DA7" w:rsidP="00932DA7">
      <w:pPr>
        <w:pStyle w:val="Tex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264F">
        <w:rPr>
          <w:rFonts w:ascii="Times New Roman" w:hAnsi="Times New Roman" w:cs="Times New Roman"/>
          <w:sz w:val="24"/>
          <w:szCs w:val="24"/>
        </w:rPr>
        <w:t>Гидролиз целлюлозы и крахмала.</w:t>
      </w:r>
    </w:p>
    <w:p w:rsidR="00932DA7" w:rsidRPr="00D9264F" w:rsidRDefault="00932DA7" w:rsidP="00932DA7">
      <w:pPr>
        <w:ind w:left="454"/>
        <w:jc w:val="both"/>
      </w:pP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 xml:space="preserve">Лабораторные опыты </w:t>
      </w:r>
    </w:p>
    <w:p w:rsidR="00932DA7" w:rsidRPr="00D9264F" w:rsidRDefault="00932DA7" w:rsidP="00932D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Моделирование молекул этилового спирта и его гомологов.</w:t>
      </w:r>
    </w:p>
    <w:p w:rsidR="00932DA7" w:rsidRPr="00D9264F" w:rsidRDefault="00932DA7" w:rsidP="00932D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Окисление спиртов оксидом меди(II).</w:t>
      </w:r>
    </w:p>
    <w:p w:rsidR="00932DA7" w:rsidRPr="00D9264F" w:rsidRDefault="00932DA7" w:rsidP="00932D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Свойства глицерина.</w:t>
      </w:r>
    </w:p>
    <w:p w:rsidR="00932DA7" w:rsidRPr="00D9264F" w:rsidRDefault="00932DA7" w:rsidP="00932D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Окисление формальдегида гидроксидом меди(II).</w:t>
      </w:r>
    </w:p>
    <w:p w:rsidR="00932DA7" w:rsidRPr="00D9264F" w:rsidRDefault="00932DA7" w:rsidP="00932D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Сравнение свойств уксусной и соляной кислот.</w:t>
      </w:r>
    </w:p>
    <w:p w:rsidR="00932DA7" w:rsidRPr="00D9264F" w:rsidRDefault="00932DA7" w:rsidP="00932D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>Свойства моющих средств.</w:t>
      </w:r>
    </w:p>
    <w:p w:rsidR="00932DA7" w:rsidRPr="00D9264F" w:rsidRDefault="00932DA7" w:rsidP="00932DA7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64F">
        <w:rPr>
          <w:rFonts w:ascii="Times New Roman" w:hAnsi="Times New Roman"/>
          <w:sz w:val="24"/>
          <w:szCs w:val="24"/>
        </w:rPr>
        <w:t xml:space="preserve">Взаимодействие крахмала с </w:t>
      </w:r>
      <w:proofErr w:type="spellStart"/>
      <w:r w:rsidRPr="00D9264F">
        <w:rPr>
          <w:rFonts w:ascii="Times New Roman" w:hAnsi="Times New Roman"/>
          <w:sz w:val="24"/>
          <w:szCs w:val="24"/>
        </w:rPr>
        <w:t>иодом</w:t>
      </w:r>
      <w:proofErr w:type="spellEnd"/>
      <w:r w:rsidRPr="00D9264F">
        <w:rPr>
          <w:rFonts w:ascii="Times New Roman" w:hAnsi="Times New Roman"/>
          <w:sz w:val="24"/>
          <w:szCs w:val="24"/>
        </w:rPr>
        <w:t>.</w:t>
      </w: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 xml:space="preserve">Практическая работа </w:t>
      </w:r>
    </w:p>
    <w:p w:rsidR="00932DA7" w:rsidRPr="00D9264F" w:rsidRDefault="00932DA7" w:rsidP="00932DA7">
      <w:pPr>
        <w:spacing w:line="262" w:lineRule="exact"/>
        <w:ind w:firstLine="227"/>
        <w:jc w:val="both"/>
      </w:pPr>
      <w:r w:rsidRPr="00D9264F">
        <w:t>Получение и свойства карбоновых кислот.</w:t>
      </w:r>
    </w:p>
    <w:p w:rsidR="00932DA7" w:rsidRPr="00D9264F" w:rsidRDefault="00932DA7" w:rsidP="00932DA7">
      <w:pPr>
        <w:spacing w:line="262" w:lineRule="exact"/>
        <w:ind w:firstLine="227"/>
        <w:jc w:val="both"/>
      </w:pPr>
    </w:p>
    <w:p w:rsidR="00932DA7" w:rsidRPr="00D9264F" w:rsidRDefault="00932DA7" w:rsidP="00932DA7">
      <w:pPr>
        <w:jc w:val="both"/>
        <w:rPr>
          <w:b/>
          <w:spacing w:val="15"/>
        </w:rPr>
      </w:pPr>
      <w:r w:rsidRPr="00D9264F">
        <w:rPr>
          <w:b/>
          <w:spacing w:val="15"/>
        </w:rPr>
        <w:t>Тема</w:t>
      </w:r>
      <w:r>
        <w:rPr>
          <w:b/>
          <w:spacing w:val="15"/>
        </w:rPr>
        <w:t xml:space="preserve"> 4: Азотсодержащие соединения (2 часа</w:t>
      </w:r>
      <w:r w:rsidRPr="00D9264F">
        <w:rPr>
          <w:b/>
          <w:spacing w:val="15"/>
        </w:rPr>
        <w:t>)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>Первичные амины предельного ряда</w:t>
      </w:r>
      <w:r w:rsidRPr="00D9264F">
        <w:t>. Состав, номенклатура. Строение аминогруппы. Физические и химические свойства. Амины как органические основания: взаимодействие с водой и кислотами. Горение аминов. Получение и применение.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Аминокислоты</w:t>
      </w:r>
      <w:r w:rsidRPr="00D9264F">
        <w:t>. Номенклатура, изомерия, получение и физические свойства. Аминокислоты как амфотерные органические соединения. Пептидная связь. Биологическое значение аминокислот (заменимые и незаменимые кислоты). Области применения аминокислот.</w:t>
      </w:r>
    </w:p>
    <w:p w:rsidR="00932DA7" w:rsidRPr="00D9264F" w:rsidRDefault="00932DA7" w:rsidP="00932DA7">
      <w:pPr>
        <w:ind w:firstLine="708"/>
        <w:jc w:val="both"/>
      </w:pPr>
      <w:r w:rsidRPr="00D9264F">
        <w:rPr>
          <w:bCs/>
        </w:rPr>
        <w:t>Белки</w:t>
      </w:r>
      <w:r w:rsidRPr="00D9264F">
        <w:t xml:space="preserve"> как природные полимеры. Состав и строение белков. Физические и химические свойства белков, качественные (цветные) реакции на белки. Превращение белков пищи в организме. Биологические функции белков.</w:t>
      </w: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>Демонстрации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1</w:t>
      </w:r>
      <w:r w:rsidRPr="00D9264F">
        <w:t>. Образцы аминокислот.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2</w:t>
      </w:r>
      <w:r w:rsidRPr="00D9264F">
        <w:t>. Доказательство наличия функциональных групп в молекулах аминокислот.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</w:rPr>
        <w:t>3</w:t>
      </w:r>
      <w:r w:rsidRPr="00D9264F">
        <w:t>. Щелочные свойства метиламина. Образование солей.</w:t>
      </w:r>
    </w:p>
    <w:p w:rsidR="00932DA7" w:rsidRPr="00D9264F" w:rsidRDefault="00932DA7" w:rsidP="00932DA7">
      <w:pPr>
        <w:ind w:firstLine="227"/>
        <w:jc w:val="both"/>
      </w:pPr>
      <w:r w:rsidRPr="00D9264F">
        <w:rPr>
          <w:bCs/>
          <w:i/>
        </w:rPr>
        <w:t xml:space="preserve">4. </w:t>
      </w:r>
      <w:r w:rsidRPr="00D9264F">
        <w:t>Качественные реакции на белки.</w:t>
      </w:r>
    </w:p>
    <w:p w:rsidR="00932DA7" w:rsidRPr="00D9264F" w:rsidRDefault="00932DA7" w:rsidP="00932DA7">
      <w:pPr>
        <w:ind w:firstLine="227"/>
        <w:jc w:val="both"/>
        <w:rPr>
          <w:bCs/>
          <w:i/>
          <w:u w:val="single"/>
        </w:rPr>
      </w:pPr>
    </w:p>
    <w:p w:rsidR="00932DA7" w:rsidRPr="00D9264F" w:rsidRDefault="00932DA7" w:rsidP="00932DA7">
      <w:pPr>
        <w:ind w:firstLine="227"/>
        <w:jc w:val="both"/>
        <w:rPr>
          <w:b/>
          <w:bCs/>
        </w:rPr>
      </w:pPr>
      <w:r w:rsidRPr="00D9264F">
        <w:rPr>
          <w:b/>
          <w:bCs/>
        </w:rPr>
        <w:t>Тема 5: Обобщение знаний по органической химии (3 часа)</w:t>
      </w:r>
    </w:p>
    <w:p w:rsidR="00932DA7" w:rsidRPr="00D9264F" w:rsidRDefault="00932DA7" w:rsidP="00932DA7">
      <w:pPr>
        <w:spacing w:before="85" w:after="28" w:line="262" w:lineRule="exact"/>
        <w:jc w:val="both"/>
        <w:rPr>
          <w:bCs/>
        </w:rPr>
      </w:pPr>
      <w:r w:rsidRPr="00D9264F">
        <w:rPr>
          <w:bCs/>
        </w:rPr>
        <w:t>Генетическая связь классов органических веществ.</w:t>
      </w:r>
    </w:p>
    <w:p w:rsidR="00932DA7" w:rsidRPr="00D9264F" w:rsidRDefault="00932DA7" w:rsidP="00932DA7">
      <w:pPr>
        <w:spacing w:before="85" w:after="28" w:line="262" w:lineRule="exact"/>
        <w:jc w:val="both"/>
        <w:rPr>
          <w:bCs/>
          <w:i/>
          <w:u w:val="single"/>
        </w:rPr>
      </w:pPr>
      <w:r w:rsidRPr="00D9264F">
        <w:rPr>
          <w:bCs/>
          <w:i/>
          <w:u w:val="single"/>
        </w:rPr>
        <w:t xml:space="preserve">Практическая работа </w:t>
      </w:r>
    </w:p>
    <w:p w:rsidR="00932DA7" w:rsidRDefault="00932DA7" w:rsidP="00932DA7">
      <w:pPr>
        <w:spacing w:line="262" w:lineRule="exact"/>
        <w:ind w:firstLine="227"/>
        <w:jc w:val="both"/>
      </w:pPr>
      <w:r w:rsidRPr="00D9264F">
        <w:t>Решение экспериментальных задач по органической химии.</w:t>
      </w:r>
    </w:p>
    <w:p w:rsidR="00932DA7" w:rsidRPr="004266DC" w:rsidRDefault="00932DA7" w:rsidP="00932DA7">
      <w:pPr>
        <w:spacing w:line="262" w:lineRule="exact"/>
        <w:ind w:firstLine="227"/>
        <w:jc w:val="both"/>
        <w:rPr>
          <w:b/>
        </w:rPr>
      </w:pPr>
      <w:r w:rsidRPr="004266DC">
        <w:rPr>
          <w:b/>
        </w:rPr>
        <w:t>Резерв 1 час</w:t>
      </w:r>
    </w:p>
    <w:p w:rsidR="00932DA7" w:rsidRPr="00D9264F" w:rsidRDefault="00932DA7" w:rsidP="00932DA7">
      <w:pPr>
        <w:spacing w:line="262" w:lineRule="exact"/>
        <w:ind w:firstLine="227"/>
        <w:jc w:val="both"/>
        <w:rPr>
          <w:b/>
        </w:rPr>
      </w:pPr>
    </w:p>
    <w:p w:rsidR="00932DA7" w:rsidRPr="00D9264F" w:rsidRDefault="00932DA7" w:rsidP="00932DA7">
      <w:pPr>
        <w:spacing w:line="262" w:lineRule="exact"/>
        <w:ind w:firstLine="227"/>
        <w:jc w:val="both"/>
      </w:pPr>
    </w:p>
    <w:p w:rsidR="00932DA7" w:rsidRPr="00D9264F" w:rsidRDefault="00932DA7" w:rsidP="00932DA7">
      <w:pPr>
        <w:spacing w:line="360" w:lineRule="auto"/>
        <w:jc w:val="center"/>
        <w:rPr>
          <w:b/>
        </w:rPr>
      </w:pPr>
      <w:r w:rsidRPr="00D9264F">
        <w:rPr>
          <w:b/>
        </w:rPr>
        <w:t xml:space="preserve">Тематическое планирование уроков </w:t>
      </w:r>
    </w:p>
    <w:p w:rsidR="00932DA7" w:rsidRPr="00D9264F" w:rsidRDefault="00932DA7" w:rsidP="00932DA7">
      <w:pPr>
        <w:ind w:left="284"/>
        <w:rPr>
          <w:u w:val="single"/>
        </w:rPr>
      </w:pPr>
      <w:r w:rsidRPr="00D9264F">
        <w:t xml:space="preserve">КОЛИЧЕСТВО ЧАСОВ НА ГОД: </w:t>
      </w:r>
      <w:r>
        <w:rPr>
          <w:u w:val="single"/>
        </w:rPr>
        <w:t>35</w:t>
      </w:r>
    </w:p>
    <w:p w:rsidR="00932DA7" w:rsidRPr="00D9264F" w:rsidRDefault="00932DA7" w:rsidP="00932DA7">
      <w:pPr>
        <w:ind w:left="284"/>
        <w:rPr>
          <w:u w:val="single"/>
        </w:rPr>
      </w:pPr>
      <w:r w:rsidRPr="00D9264F">
        <w:t xml:space="preserve">КОЛИЧЕСТВО ЧАСОВ В НЕДЕЛЮ: </w:t>
      </w:r>
      <w:r w:rsidRPr="00D9264F">
        <w:rPr>
          <w:u w:val="single"/>
        </w:rPr>
        <w:t>1</w:t>
      </w:r>
    </w:p>
    <w:p w:rsidR="00932DA7" w:rsidRPr="00D9264F" w:rsidRDefault="00932DA7" w:rsidP="00932DA7">
      <w:pPr>
        <w:ind w:left="284"/>
      </w:pPr>
      <w:r w:rsidRPr="00D9264F">
        <w:t xml:space="preserve">ПЛАНОВЫХ КОНТРОЛЬНЫХ РАБОТ: </w:t>
      </w:r>
      <w:r w:rsidRPr="00D9264F">
        <w:rPr>
          <w:u w:val="single"/>
        </w:rPr>
        <w:t>3</w:t>
      </w:r>
    </w:p>
    <w:p w:rsidR="00932DA7" w:rsidRPr="00D9264F" w:rsidRDefault="00932DA7" w:rsidP="00932DA7">
      <w:pPr>
        <w:ind w:left="284"/>
        <w:rPr>
          <w:u w:val="single"/>
        </w:rPr>
      </w:pPr>
      <w:r w:rsidRPr="00D9264F">
        <w:t xml:space="preserve">ПРАКТИЧЕСКИХ РАБОТ: </w:t>
      </w:r>
      <w:r w:rsidRPr="00D9264F">
        <w:rPr>
          <w:u w:val="single"/>
        </w:rPr>
        <w:t>3</w:t>
      </w:r>
    </w:p>
    <w:p w:rsidR="00932DA7" w:rsidRPr="00D9264F" w:rsidRDefault="00932DA7" w:rsidP="00932DA7">
      <w:pPr>
        <w:ind w:left="1560" w:right="-365" w:hanging="1276"/>
        <w:rPr>
          <w:i/>
        </w:rPr>
      </w:pPr>
      <w:r w:rsidRPr="00D9264F">
        <w:t xml:space="preserve">УЧЕБНИК: Г.Е. Рудзитис, Ф.Г. Фельдман. Химия. Органическая химия. 10 </w:t>
      </w:r>
      <w:proofErr w:type="spellStart"/>
      <w:r w:rsidRPr="00D9264F">
        <w:t>кл</w:t>
      </w:r>
      <w:proofErr w:type="spellEnd"/>
      <w:r w:rsidRPr="00D9264F">
        <w:t>. – М.: Просвещение, 201</w:t>
      </w:r>
      <w:r>
        <w:t>3</w:t>
      </w:r>
      <w:r w:rsidRPr="00D9264F">
        <w:t>.</w:t>
      </w:r>
    </w:p>
    <w:p w:rsidR="00932DA7" w:rsidRPr="00D9264F" w:rsidRDefault="00932DA7" w:rsidP="00932DA7">
      <w:pPr>
        <w:ind w:left="284" w:right="-365"/>
        <w:rPr>
          <w:b/>
          <w:i/>
        </w:rPr>
      </w:pPr>
    </w:p>
    <w:p w:rsidR="00932DA7" w:rsidRPr="00D9264F" w:rsidRDefault="00932DA7" w:rsidP="00932DA7">
      <w:pPr>
        <w:jc w:val="center"/>
        <w:rPr>
          <w:b/>
        </w:rPr>
      </w:pPr>
    </w:p>
    <w:p w:rsidR="00932DA7" w:rsidRPr="00D9264F" w:rsidRDefault="00932DA7" w:rsidP="00932DA7">
      <w:pPr>
        <w:jc w:val="center"/>
        <w:rPr>
          <w:b/>
        </w:rPr>
      </w:pPr>
    </w:p>
    <w:p w:rsidR="00932DA7" w:rsidRPr="00D9264F" w:rsidRDefault="00932DA7" w:rsidP="00932DA7">
      <w:pPr>
        <w:jc w:val="center"/>
        <w:rPr>
          <w:b/>
        </w:rPr>
      </w:pPr>
    </w:p>
    <w:p w:rsidR="00932DA7" w:rsidRPr="00D9264F" w:rsidRDefault="00932DA7" w:rsidP="00932DA7">
      <w:pPr>
        <w:jc w:val="center"/>
        <w:rPr>
          <w:b/>
        </w:rPr>
      </w:pPr>
    </w:p>
    <w:p w:rsidR="001702D7" w:rsidRDefault="001702D7"/>
    <w:sectPr w:rsidR="001702D7" w:rsidSect="00231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FB9"/>
    <w:multiLevelType w:val="hybridMultilevel"/>
    <w:tmpl w:val="34748E46"/>
    <w:lvl w:ilvl="0" w:tplc="6062E9A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>
    <w:nsid w:val="09BE676A"/>
    <w:multiLevelType w:val="hybridMultilevel"/>
    <w:tmpl w:val="3F2C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F6811"/>
    <w:multiLevelType w:val="hybridMultilevel"/>
    <w:tmpl w:val="515E1136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6146C"/>
    <w:multiLevelType w:val="hybridMultilevel"/>
    <w:tmpl w:val="8640D6AE"/>
    <w:lvl w:ilvl="0" w:tplc="6062E9A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722834C2"/>
    <w:multiLevelType w:val="hybridMultilevel"/>
    <w:tmpl w:val="5D8649E4"/>
    <w:lvl w:ilvl="0" w:tplc="6CFCA2A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94E45"/>
    <w:rsid w:val="000F4547"/>
    <w:rsid w:val="001429F4"/>
    <w:rsid w:val="001702D7"/>
    <w:rsid w:val="00231362"/>
    <w:rsid w:val="00932DA7"/>
    <w:rsid w:val="00AE4F7F"/>
    <w:rsid w:val="00C80451"/>
    <w:rsid w:val="00CE4640"/>
    <w:rsid w:val="00E94E45"/>
    <w:rsid w:val="00FE0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D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DA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932DA7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932DA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qFormat/>
    <w:rsid w:val="00932D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">
    <w:name w:val="Z"/>
    <w:rsid w:val="00932DA7"/>
    <w:pPr>
      <w:widowControl w:val="0"/>
      <w:autoSpaceDE w:val="0"/>
      <w:autoSpaceDN w:val="0"/>
      <w:adjustRightInd w:val="0"/>
      <w:spacing w:before="340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rsid w:val="00932DA7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rsid w:val="00932DA7"/>
    <w:pPr>
      <w:widowControl w:val="0"/>
      <w:autoSpaceDE w:val="0"/>
      <w:autoSpaceDN w:val="0"/>
      <w:adjustRightInd w:val="0"/>
      <w:spacing w:before="227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932DA7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932DA7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D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DA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932DA7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932DA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qFormat/>
    <w:rsid w:val="00932D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">
    <w:name w:val="Z"/>
    <w:rsid w:val="00932DA7"/>
    <w:pPr>
      <w:widowControl w:val="0"/>
      <w:autoSpaceDE w:val="0"/>
      <w:autoSpaceDN w:val="0"/>
      <w:adjustRightInd w:val="0"/>
      <w:spacing w:before="340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rsid w:val="00932DA7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rsid w:val="00932DA7"/>
    <w:pPr>
      <w:widowControl w:val="0"/>
      <w:autoSpaceDE w:val="0"/>
      <w:autoSpaceDN w:val="0"/>
      <w:adjustRightInd w:val="0"/>
      <w:spacing w:before="227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932DA7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932DA7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3455</Words>
  <Characters>19700</Characters>
  <Application>Microsoft Office Word</Application>
  <DocSecurity>0</DocSecurity>
  <Lines>164</Lines>
  <Paragraphs>46</Paragraphs>
  <ScaleCrop>false</ScaleCrop>
  <Company>SPecialiST RePack</Company>
  <LinksUpToDate>false</LinksUpToDate>
  <CharactersWithSpaces>23109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Test55</cp:lastModifiedBy>
  <cp:revision>9</cp:revision>
  <dcterms:created xsi:type="dcterms:W3CDTF">2021-12-16T15:06:00Z</dcterms:created>
  <dcterms:modified xsi:type="dcterms:W3CDTF">2021-12-17T12:23:00Z</dcterms:modified>
</cp:coreProperties>
</file>